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58" w:rsidRPr="00306767" w:rsidRDefault="00331460" w:rsidP="00306767">
      <w:pPr>
        <w:pStyle w:val="NoSpacing"/>
        <w:jc w:val="center"/>
        <w:rPr>
          <w:rFonts w:ascii="Times New Roman" w:hAnsi="Times New Roman" w:cs="Times New Roman"/>
          <w:sz w:val="40"/>
          <w:szCs w:val="40"/>
        </w:rPr>
      </w:pPr>
      <w:r w:rsidRPr="00306767">
        <w:rPr>
          <w:rFonts w:ascii="Times New Roman" w:hAnsi="Times New Roman" w:cs="Times New Roman"/>
          <w:sz w:val="40"/>
          <w:szCs w:val="40"/>
        </w:rPr>
        <w:t>RCC</w:t>
      </w:r>
      <w:r w:rsidR="005F5ECA" w:rsidRPr="00306767">
        <w:rPr>
          <w:rFonts w:ascii="Times New Roman" w:hAnsi="Times New Roman" w:cs="Times New Roman"/>
          <w:sz w:val="40"/>
          <w:szCs w:val="40"/>
        </w:rPr>
        <w:t xml:space="preserve"> Institute of Information Technology</w:t>
      </w:r>
    </w:p>
    <w:p w:rsidR="00306767" w:rsidRPr="00306767" w:rsidRDefault="00306767" w:rsidP="00306767">
      <w:pPr>
        <w:pStyle w:val="NoSpacing"/>
        <w:jc w:val="center"/>
        <w:rPr>
          <w:rFonts w:ascii="Times New Roman" w:hAnsi="Times New Roman" w:cs="Times New Roman"/>
          <w:sz w:val="32"/>
          <w:szCs w:val="32"/>
        </w:rPr>
      </w:pPr>
      <w:r w:rsidRPr="00306767">
        <w:rPr>
          <w:rFonts w:ascii="Times New Roman" w:hAnsi="Times New Roman" w:cs="Times New Roman"/>
          <w:sz w:val="32"/>
          <w:szCs w:val="32"/>
        </w:rPr>
        <w:t xml:space="preserve">Canal South Road, </w:t>
      </w:r>
      <w:proofErr w:type="spellStart"/>
      <w:r w:rsidRPr="00306767">
        <w:rPr>
          <w:rFonts w:ascii="Times New Roman" w:hAnsi="Times New Roman" w:cs="Times New Roman"/>
          <w:sz w:val="32"/>
          <w:szCs w:val="32"/>
        </w:rPr>
        <w:t>Beliaghata</w:t>
      </w:r>
      <w:proofErr w:type="spellEnd"/>
      <w:r w:rsidRPr="00306767">
        <w:rPr>
          <w:rFonts w:ascii="Times New Roman" w:hAnsi="Times New Roman" w:cs="Times New Roman"/>
          <w:sz w:val="32"/>
          <w:szCs w:val="32"/>
        </w:rPr>
        <w:t>, Kolkata-700 015</w:t>
      </w:r>
    </w:p>
    <w:p w:rsidR="00306767" w:rsidRPr="00306767" w:rsidRDefault="00306767" w:rsidP="00306767">
      <w:pPr>
        <w:pStyle w:val="NoSpacing"/>
        <w:jc w:val="center"/>
      </w:pPr>
    </w:p>
    <w:p w:rsidR="00122B66" w:rsidRDefault="00854180" w:rsidP="00122B66">
      <w:pPr>
        <w:rPr>
          <w:rFonts w:ascii="Times New Roman" w:hAnsi="Times New Roman" w:cs="Times New Roman"/>
          <w:sz w:val="24"/>
        </w:rPr>
      </w:pPr>
      <w:r>
        <w:rPr>
          <w:rFonts w:ascii="Times New Roman" w:hAnsi="Times New Roman" w:cs="Times New Roman"/>
          <w:sz w:val="24"/>
        </w:rPr>
        <w:t>Ref No. RCCIIT/Int. Audit/2019-20/</w:t>
      </w:r>
      <w:r>
        <w:rPr>
          <w:rFonts w:ascii="Times New Roman" w:hAnsi="Times New Roman" w:cs="Times New Roman"/>
          <w:sz w:val="24"/>
        </w:rPr>
        <w:tab/>
      </w:r>
      <w:r w:rsidR="00AE1317" w:rsidRPr="00D65649">
        <w:rPr>
          <w:rFonts w:ascii="Times New Roman" w:hAnsi="Times New Roman" w:cs="Times New Roman"/>
          <w:sz w:val="24"/>
        </w:rPr>
        <w:t>10</w:t>
      </w:r>
      <w:proofErr w:type="gramStart"/>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roofErr w:type="gramEnd"/>
      <w:r w:rsidR="00122B66">
        <w:rPr>
          <w:rFonts w:ascii="Times New Roman" w:hAnsi="Times New Roman" w:cs="Times New Roman"/>
          <w:sz w:val="24"/>
        </w:rPr>
        <w:t>: 1</w:t>
      </w:r>
      <w:r w:rsidR="00C355E4">
        <w:rPr>
          <w:rFonts w:ascii="Times New Roman" w:hAnsi="Times New Roman" w:cs="Times New Roman"/>
          <w:sz w:val="24"/>
        </w:rPr>
        <w:t>2</w:t>
      </w:r>
      <w:r w:rsidR="00122B66">
        <w:rPr>
          <w:rFonts w:ascii="Times New Roman" w:hAnsi="Times New Roman" w:cs="Times New Roman"/>
          <w:sz w:val="24"/>
        </w:rPr>
        <w:t>.0</w:t>
      </w:r>
      <w:r w:rsidR="00C355E4">
        <w:rPr>
          <w:rFonts w:ascii="Times New Roman" w:hAnsi="Times New Roman" w:cs="Times New Roman"/>
          <w:sz w:val="24"/>
        </w:rPr>
        <w:t>3</w:t>
      </w:r>
      <w:r w:rsidR="00122B66">
        <w:rPr>
          <w:rFonts w:ascii="Times New Roman" w:hAnsi="Times New Roman" w:cs="Times New Roman"/>
          <w:sz w:val="24"/>
        </w:rPr>
        <w:t>.2020</w:t>
      </w:r>
    </w:p>
    <w:p w:rsidR="005F5ECA" w:rsidRDefault="005F5ECA" w:rsidP="00122B66">
      <w:pPr>
        <w:rPr>
          <w:rFonts w:ascii="Times New Roman" w:hAnsi="Times New Roman" w:cs="Times New Roman"/>
          <w:sz w:val="24"/>
        </w:rPr>
      </w:pPr>
      <w:r w:rsidRPr="00E41FD6">
        <w:rPr>
          <w:rFonts w:ascii="Times New Roman" w:hAnsi="Times New Roman" w:cs="Times New Roman"/>
          <w:b/>
          <w:sz w:val="24"/>
        </w:rPr>
        <w:t xml:space="preserve">Subject: </w:t>
      </w:r>
      <w:r w:rsidR="00E41FD6" w:rsidRPr="00E41FD6">
        <w:rPr>
          <w:rFonts w:ascii="Times New Roman" w:hAnsi="Times New Roman" w:cs="Times New Roman"/>
          <w:b/>
          <w:sz w:val="24"/>
        </w:rPr>
        <w:t>Expression of Interest for</w:t>
      </w:r>
      <w:r w:rsidR="00331460">
        <w:rPr>
          <w:rFonts w:ascii="Times New Roman" w:hAnsi="Times New Roman" w:cs="Times New Roman"/>
          <w:b/>
          <w:sz w:val="24"/>
        </w:rPr>
        <w:t xml:space="preserve"> Appointment of Internal A</w:t>
      </w:r>
      <w:r w:rsidRPr="00331460">
        <w:rPr>
          <w:rFonts w:ascii="Times New Roman" w:hAnsi="Times New Roman" w:cs="Times New Roman"/>
          <w:b/>
          <w:sz w:val="24"/>
        </w:rPr>
        <w:t>uditor of RCC Inst</w:t>
      </w:r>
      <w:r w:rsidR="00306767">
        <w:rPr>
          <w:rFonts w:ascii="Times New Roman" w:hAnsi="Times New Roman" w:cs="Times New Roman"/>
          <w:b/>
          <w:sz w:val="24"/>
        </w:rPr>
        <w:t xml:space="preserve">itute of information Technology, </w:t>
      </w:r>
      <w:r w:rsidR="00E41FD6">
        <w:rPr>
          <w:rFonts w:ascii="Times New Roman" w:hAnsi="Times New Roman" w:cs="Times New Roman"/>
          <w:b/>
          <w:sz w:val="24"/>
        </w:rPr>
        <w:t>Beliaghata</w:t>
      </w:r>
      <w:proofErr w:type="gramStart"/>
      <w:r w:rsidR="00E41FD6">
        <w:rPr>
          <w:rFonts w:ascii="Times New Roman" w:hAnsi="Times New Roman" w:cs="Times New Roman"/>
          <w:b/>
          <w:sz w:val="24"/>
        </w:rPr>
        <w:t>,</w:t>
      </w:r>
      <w:r w:rsidR="00306767">
        <w:rPr>
          <w:rFonts w:ascii="Times New Roman" w:hAnsi="Times New Roman" w:cs="Times New Roman"/>
          <w:b/>
          <w:sz w:val="24"/>
        </w:rPr>
        <w:t>Kolkata</w:t>
      </w:r>
      <w:proofErr w:type="gramEnd"/>
      <w:r w:rsidR="00E84A0F">
        <w:rPr>
          <w:rFonts w:ascii="Times New Roman" w:hAnsi="Times New Roman" w:cs="Times New Roman"/>
          <w:b/>
          <w:sz w:val="24"/>
        </w:rPr>
        <w:t>-700 015</w:t>
      </w:r>
      <w:r w:rsidR="00C355E4">
        <w:rPr>
          <w:rFonts w:ascii="Times New Roman" w:hAnsi="Times New Roman" w:cs="Times New Roman"/>
          <w:b/>
          <w:sz w:val="24"/>
        </w:rPr>
        <w:t xml:space="preserve"> (SECOND CALL)</w:t>
      </w:r>
    </w:p>
    <w:p w:rsidR="00331460" w:rsidRPr="00AE1317" w:rsidRDefault="00331460" w:rsidP="00331460">
      <w:pPr>
        <w:ind w:left="720"/>
        <w:rPr>
          <w:rFonts w:ascii="Times New Roman" w:hAnsi="Times New Roman" w:cs="Times New Roman"/>
          <w:sz w:val="24"/>
          <w:lang w:val="en-US"/>
        </w:rPr>
      </w:pPr>
    </w:p>
    <w:p w:rsidR="005F5ECA" w:rsidRDefault="005F5ECA">
      <w:pPr>
        <w:rPr>
          <w:rFonts w:ascii="Times New Roman" w:hAnsi="Times New Roman" w:cs="Times New Roman"/>
          <w:sz w:val="24"/>
        </w:rPr>
      </w:pPr>
      <w:r>
        <w:rPr>
          <w:rFonts w:ascii="Times New Roman" w:hAnsi="Times New Roman" w:cs="Times New Roman"/>
          <w:sz w:val="24"/>
        </w:rPr>
        <w:t>The details regarding Internal audit is attached.</w:t>
      </w:r>
    </w:p>
    <w:p w:rsidR="005F5ECA" w:rsidRDefault="005F5ECA" w:rsidP="005F5ECA">
      <w:pPr>
        <w:jc w:val="both"/>
        <w:rPr>
          <w:rFonts w:ascii="Times New Roman" w:hAnsi="Times New Roman" w:cs="Times New Roman"/>
          <w:sz w:val="24"/>
        </w:rPr>
      </w:pPr>
      <w:r>
        <w:rPr>
          <w:rFonts w:ascii="Times New Roman" w:hAnsi="Times New Roman" w:cs="Times New Roman"/>
          <w:sz w:val="24"/>
        </w:rPr>
        <w:t xml:space="preserve">The bids are called for in 2 (two) parts </w:t>
      </w:r>
      <w:r w:rsidR="00122B66">
        <w:rPr>
          <w:rFonts w:ascii="Times New Roman" w:hAnsi="Times New Roman" w:cs="Times New Roman"/>
          <w:sz w:val="24"/>
        </w:rPr>
        <w:t>Technical Bid</w:t>
      </w:r>
      <w:r>
        <w:rPr>
          <w:rFonts w:ascii="Times New Roman" w:hAnsi="Times New Roman" w:cs="Times New Roman"/>
          <w:sz w:val="24"/>
        </w:rPr>
        <w:t xml:space="preserve"> (Annexure 1) and Financial Bid (Annexure 2) sealed in 2 (two) separate envelops clearly </w:t>
      </w:r>
      <w:r w:rsidR="00024F2E">
        <w:rPr>
          <w:rFonts w:ascii="Times New Roman" w:hAnsi="Times New Roman" w:cs="Times New Roman"/>
          <w:sz w:val="24"/>
        </w:rPr>
        <w:t>super scribing</w:t>
      </w:r>
      <w:r>
        <w:rPr>
          <w:rFonts w:ascii="Times New Roman" w:hAnsi="Times New Roman" w:cs="Times New Roman"/>
          <w:sz w:val="24"/>
        </w:rPr>
        <w:t xml:space="preserve"> “</w:t>
      </w:r>
      <w:r w:rsidR="00590144">
        <w:rPr>
          <w:rFonts w:ascii="Times New Roman" w:hAnsi="Times New Roman" w:cs="Times New Roman"/>
          <w:sz w:val="24"/>
        </w:rPr>
        <w:t>Technical Bid</w:t>
      </w:r>
      <w:r>
        <w:rPr>
          <w:rFonts w:ascii="Times New Roman" w:hAnsi="Times New Roman" w:cs="Times New Roman"/>
          <w:sz w:val="24"/>
        </w:rPr>
        <w:t>” and “Financial Bid” on respective envelops. Both the envelops shall be sealed in a 3</w:t>
      </w:r>
      <w:r w:rsidRPr="005F5ECA">
        <w:rPr>
          <w:rFonts w:ascii="Times New Roman" w:hAnsi="Times New Roman" w:cs="Times New Roman"/>
          <w:sz w:val="24"/>
          <w:vertAlign w:val="superscript"/>
        </w:rPr>
        <w:t>rd</w:t>
      </w:r>
      <w:r>
        <w:rPr>
          <w:rFonts w:ascii="Times New Roman" w:hAnsi="Times New Roman" w:cs="Times New Roman"/>
          <w:sz w:val="24"/>
        </w:rPr>
        <w:t xml:space="preserve"> separate envelope with complete tender details </w:t>
      </w:r>
      <w:r w:rsidR="00024F2E">
        <w:rPr>
          <w:rFonts w:ascii="Times New Roman" w:hAnsi="Times New Roman" w:cs="Times New Roman"/>
          <w:sz w:val="24"/>
        </w:rPr>
        <w:t>super scribing</w:t>
      </w:r>
      <w:r>
        <w:rPr>
          <w:rFonts w:ascii="Times New Roman" w:hAnsi="Times New Roman" w:cs="Times New Roman"/>
          <w:sz w:val="24"/>
        </w:rPr>
        <w:t xml:space="preserve"> tender number &amp; date name &amp; address of the bidder and addressed to Principal, RCC Institute of Information Technology, Kolkata may be dropped/submitted on / or before 3:00 P.M. on </w:t>
      </w:r>
      <w:r w:rsidR="00C355E4">
        <w:rPr>
          <w:rFonts w:ascii="Times New Roman" w:hAnsi="Times New Roman" w:cs="Times New Roman"/>
          <w:sz w:val="24"/>
        </w:rPr>
        <w:t>2</w:t>
      </w:r>
      <w:r w:rsidR="00122B66" w:rsidRPr="00D65649">
        <w:rPr>
          <w:rFonts w:ascii="Times New Roman" w:hAnsi="Times New Roman" w:cs="Times New Roman"/>
          <w:sz w:val="24"/>
        </w:rPr>
        <w:t>6</w:t>
      </w:r>
      <w:r w:rsidR="00122B66" w:rsidRPr="00D65649">
        <w:rPr>
          <w:rFonts w:ascii="Times New Roman" w:hAnsi="Times New Roman" w:cs="Times New Roman"/>
          <w:sz w:val="24"/>
          <w:vertAlign w:val="superscript"/>
        </w:rPr>
        <w:t>th</w:t>
      </w:r>
      <w:r w:rsidR="00122B66" w:rsidRPr="00D65649">
        <w:rPr>
          <w:rFonts w:ascii="Times New Roman" w:hAnsi="Times New Roman" w:cs="Times New Roman"/>
          <w:sz w:val="24"/>
        </w:rPr>
        <w:t xml:space="preserve"> March</w:t>
      </w:r>
      <w:r w:rsidR="00733B3D" w:rsidRPr="00D65649">
        <w:rPr>
          <w:rFonts w:ascii="Times New Roman" w:hAnsi="Times New Roman" w:cs="Times New Roman"/>
          <w:sz w:val="24"/>
        </w:rPr>
        <w:t>, 2020</w:t>
      </w:r>
      <w:r w:rsidR="00122B66">
        <w:rPr>
          <w:rFonts w:ascii="Times New Roman" w:hAnsi="Times New Roman" w:cs="Times New Roman"/>
          <w:sz w:val="24"/>
        </w:rPr>
        <w:t xml:space="preserve"> </w:t>
      </w:r>
      <w:r w:rsidR="001F7F45">
        <w:rPr>
          <w:rFonts w:ascii="Times New Roman" w:hAnsi="Times New Roman" w:cs="Times New Roman"/>
          <w:sz w:val="24"/>
        </w:rPr>
        <w:t>in Tender Drop Box at</w:t>
      </w:r>
      <w:r>
        <w:rPr>
          <w:rFonts w:ascii="Times New Roman" w:hAnsi="Times New Roman" w:cs="Times New Roman"/>
          <w:sz w:val="24"/>
        </w:rPr>
        <w:t xml:space="preserve"> Ground</w:t>
      </w:r>
      <w:r w:rsidR="001F7F45">
        <w:rPr>
          <w:rFonts w:ascii="Times New Roman" w:hAnsi="Times New Roman" w:cs="Times New Roman"/>
          <w:sz w:val="24"/>
        </w:rPr>
        <w:t xml:space="preserve"> Floor, Administrative Building of </w:t>
      </w:r>
      <w:r>
        <w:rPr>
          <w:rFonts w:ascii="Times New Roman" w:hAnsi="Times New Roman" w:cs="Times New Roman"/>
          <w:sz w:val="24"/>
        </w:rPr>
        <w:t>RCC Institute of Information Technology. Bids received after due date and time and not confirming to enquiry will not be considered and will be disqualified. The Technical Bid will</w:t>
      </w:r>
      <w:r w:rsidR="00331460">
        <w:rPr>
          <w:rFonts w:ascii="Times New Roman" w:hAnsi="Times New Roman" w:cs="Times New Roman"/>
          <w:sz w:val="24"/>
        </w:rPr>
        <w:t xml:space="preserve"> be opened on at 4:00 P.M. on </w:t>
      </w:r>
      <w:r w:rsidR="00C355E4">
        <w:rPr>
          <w:rFonts w:ascii="Times New Roman" w:hAnsi="Times New Roman" w:cs="Times New Roman"/>
          <w:sz w:val="24"/>
        </w:rPr>
        <w:t>2</w:t>
      </w:r>
      <w:r w:rsidR="00122B66" w:rsidRPr="00D65649">
        <w:rPr>
          <w:rFonts w:ascii="Times New Roman" w:hAnsi="Times New Roman" w:cs="Times New Roman"/>
          <w:sz w:val="24"/>
        </w:rPr>
        <w:t>6</w:t>
      </w:r>
      <w:r w:rsidR="00122B66" w:rsidRPr="00D65649">
        <w:rPr>
          <w:rFonts w:ascii="Times New Roman" w:hAnsi="Times New Roman" w:cs="Times New Roman"/>
          <w:sz w:val="24"/>
          <w:vertAlign w:val="superscript"/>
        </w:rPr>
        <w:t>th</w:t>
      </w:r>
      <w:r w:rsidR="00122B66" w:rsidRPr="00D65649">
        <w:rPr>
          <w:rFonts w:ascii="Times New Roman" w:hAnsi="Times New Roman" w:cs="Times New Roman"/>
          <w:sz w:val="24"/>
        </w:rPr>
        <w:t xml:space="preserve"> March</w:t>
      </w:r>
      <w:r w:rsidR="00733B3D" w:rsidRPr="00D65649">
        <w:rPr>
          <w:rFonts w:ascii="Times New Roman" w:hAnsi="Times New Roman" w:cs="Times New Roman"/>
          <w:sz w:val="24"/>
        </w:rPr>
        <w:t>, 2020</w:t>
      </w:r>
      <w:r w:rsidR="00122B66" w:rsidRPr="00D65649">
        <w:rPr>
          <w:rFonts w:ascii="Times New Roman" w:hAnsi="Times New Roman" w:cs="Times New Roman"/>
          <w:sz w:val="24"/>
        </w:rPr>
        <w:t>.</w:t>
      </w:r>
      <w:r w:rsidR="00331460">
        <w:rPr>
          <w:rFonts w:ascii="Times New Roman" w:hAnsi="Times New Roman" w:cs="Times New Roman"/>
          <w:sz w:val="24"/>
        </w:rPr>
        <w:t xml:space="preserve"> The Financial Bid of only technically qualified bidders will be opened in the presence of their </w:t>
      </w:r>
      <w:r w:rsidR="0090785F">
        <w:rPr>
          <w:rFonts w:ascii="Times New Roman" w:hAnsi="Times New Roman" w:cs="Times New Roman"/>
          <w:sz w:val="24"/>
        </w:rPr>
        <w:t>Authorised R</w:t>
      </w:r>
      <w:r w:rsidR="00331460">
        <w:rPr>
          <w:rFonts w:ascii="Times New Roman" w:hAnsi="Times New Roman" w:cs="Times New Roman"/>
          <w:sz w:val="24"/>
        </w:rPr>
        <w:t>epresentatives</w:t>
      </w:r>
      <w:r w:rsidR="0090785F">
        <w:rPr>
          <w:rFonts w:ascii="Times New Roman" w:hAnsi="Times New Roman" w:cs="Times New Roman"/>
          <w:sz w:val="24"/>
        </w:rPr>
        <w:t xml:space="preserve"> on a specified communicated date and time.</w:t>
      </w:r>
      <w:r w:rsidR="00331460">
        <w:rPr>
          <w:rFonts w:ascii="Times New Roman" w:hAnsi="Times New Roman" w:cs="Times New Roman"/>
          <w:sz w:val="24"/>
        </w:rPr>
        <w:t xml:space="preserve"> The RCC Institute of Information Technology, Kolkata reserves the rights to accept or reject quotations without assigning any reason. The bids shall remain valid for a period no</w:t>
      </w:r>
      <w:r w:rsidR="00A17762">
        <w:rPr>
          <w:rFonts w:ascii="Times New Roman" w:hAnsi="Times New Roman" w:cs="Times New Roman"/>
          <w:sz w:val="24"/>
        </w:rPr>
        <w:t>t</w:t>
      </w:r>
      <w:r w:rsidR="00331460">
        <w:rPr>
          <w:rFonts w:ascii="Times New Roman" w:hAnsi="Times New Roman" w:cs="Times New Roman"/>
          <w:sz w:val="24"/>
        </w:rPr>
        <w:t xml:space="preserve"> less than 60 days after the last date of bid submission.</w:t>
      </w: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415F0B" w:rsidRDefault="00415F0B" w:rsidP="005F5ECA">
      <w:pPr>
        <w:jc w:val="both"/>
        <w:rPr>
          <w:rFonts w:ascii="Times New Roman" w:hAnsi="Times New Roman" w:cs="Times New Roman"/>
          <w:sz w:val="24"/>
        </w:rPr>
      </w:pPr>
    </w:p>
    <w:p w:rsidR="00B87376" w:rsidRDefault="00B87376" w:rsidP="00415F0B">
      <w:pPr>
        <w:jc w:val="center"/>
        <w:rPr>
          <w:rFonts w:ascii="Times New Roman" w:hAnsi="Times New Roman" w:cs="Times New Roman"/>
          <w:b/>
          <w:sz w:val="40"/>
        </w:rPr>
      </w:pPr>
    </w:p>
    <w:p w:rsidR="00B87376" w:rsidRDefault="00B87376" w:rsidP="00415F0B">
      <w:pPr>
        <w:jc w:val="center"/>
        <w:rPr>
          <w:rFonts w:ascii="Times New Roman" w:hAnsi="Times New Roman" w:cs="Times New Roman"/>
          <w:b/>
          <w:sz w:val="40"/>
        </w:rPr>
      </w:pPr>
    </w:p>
    <w:p w:rsidR="00415F0B" w:rsidRPr="00415F0B" w:rsidRDefault="00415F0B" w:rsidP="00415F0B">
      <w:pPr>
        <w:jc w:val="center"/>
        <w:rPr>
          <w:rFonts w:ascii="Times New Roman" w:hAnsi="Times New Roman" w:cs="Times New Roman"/>
          <w:b/>
          <w:sz w:val="40"/>
        </w:rPr>
      </w:pPr>
      <w:r w:rsidRPr="00415F0B">
        <w:rPr>
          <w:rFonts w:ascii="Times New Roman" w:hAnsi="Times New Roman" w:cs="Times New Roman"/>
          <w:b/>
          <w:sz w:val="40"/>
        </w:rPr>
        <w:lastRenderedPageBreak/>
        <w:t>RCC</w:t>
      </w:r>
      <w:r>
        <w:rPr>
          <w:rFonts w:ascii="Times New Roman" w:hAnsi="Times New Roman" w:cs="Times New Roman"/>
          <w:b/>
          <w:sz w:val="40"/>
        </w:rPr>
        <w:t xml:space="preserve"> Institute o</w:t>
      </w:r>
      <w:r w:rsidRPr="00415F0B">
        <w:rPr>
          <w:rFonts w:ascii="Times New Roman" w:hAnsi="Times New Roman" w:cs="Times New Roman"/>
          <w:b/>
          <w:sz w:val="40"/>
        </w:rPr>
        <w:t>f Information Technology</w:t>
      </w:r>
    </w:p>
    <w:p w:rsidR="001F4BB2" w:rsidRPr="004D096F" w:rsidRDefault="001F4BB2" w:rsidP="001F4BB2">
      <w:pPr>
        <w:jc w:val="center"/>
        <w:rPr>
          <w:rFonts w:ascii="Times New Roman" w:hAnsi="Times New Roman" w:cs="Times New Roman"/>
          <w:b/>
          <w:sz w:val="24"/>
          <w:u w:val="wave"/>
        </w:rPr>
      </w:pPr>
      <w:r w:rsidRPr="004D096F">
        <w:rPr>
          <w:rFonts w:ascii="Times New Roman" w:hAnsi="Times New Roman" w:cs="Times New Roman"/>
          <w:b/>
          <w:sz w:val="24"/>
          <w:u w:val="wave"/>
        </w:rPr>
        <w:t>TERMS OF REFERENCE FOR INTERNAL AUDITOR</w:t>
      </w:r>
    </w:p>
    <w:p w:rsidR="00415F0B" w:rsidRDefault="00415F0B" w:rsidP="005F5ECA">
      <w:pPr>
        <w:jc w:val="both"/>
        <w:rPr>
          <w:rFonts w:ascii="Times New Roman" w:hAnsi="Times New Roman" w:cs="Times New Roman"/>
          <w:sz w:val="24"/>
        </w:rPr>
      </w:pPr>
      <w:r w:rsidRPr="00FB5801">
        <w:rPr>
          <w:rFonts w:ascii="Times New Roman" w:hAnsi="Times New Roman" w:cs="Times New Roman"/>
          <w:b/>
          <w:sz w:val="24"/>
        </w:rPr>
        <w:t>Position</w:t>
      </w:r>
      <w:r>
        <w:rPr>
          <w:rFonts w:ascii="Times New Roman" w:hAnsi="Times New Roman" w:cs="Times New Roman"/>
          <w:sz w:val="24"/>
        </w:rPr>
        <w:t>: Internal Auditor</w:t>
      </w:r>
    </w:p>
    <w:p w:rsidR="00415F0B" w:rsidRDefault="00415F0B" w:rsidP="005F5ECA">
      <w:pPr>
        <w:jc w:val="both"/>
        <w:rPr>
          <w:rFonts w:ascii="Times New Roman" w:hAnsi="Times New Roman" w:cs="Times New Roman"/>
          <w:sz w:val="24"/>
        </w:rPr>
      </w:pPr>
      <w:r w:rsidRPr="00FB5801">
        <w:rPr>
          <w:rFonts w:ascii="Times New Roman" w:hAnsi="Times New Roman" w:cs="Times New Roman"/>
          <w:b/>
          <w:sz w:val="24"/>
        </w:rPr>
        <w:t>Organization</w:t>
      </w:r>
      <w:r>
        <w:rPr>
          <w:rFonts w:ascii="Times New Roman" w:hAnsi="Times New Roman" w:cs="Times New Roman"/>
          <w:sz w:val="24"/>
        </w:rPr>
        <w:t xml:space="preserve">: RCC Institute of Information Technology, </w:t>
      </w:r>
      <w:proofErr w:type="spellStart"/>
      <w:r w:rsidR="00E84A0F">
        <w:rPr>
          <w:rFonts w:ascii="Times New Roman" w:hAnsi="Times New Roman" w:cs="Times New Roman"/>
          <w:sz w:val="24"/>
        </w:rPr>
        <w:t>Beliaghata</w:t>
      </w:r>
      <w:proofErr w:type="spellEnd"/>
      <w:r w:rsidR="00E84A0F">
        <w:rPr>
          <w:rFonts w:ascii="Times New Roman" w:hAnsi="Times New Roman" w:cs="Times New Roman"/>
          <w:sz w:val="24"/>
        </w:rPr>
        <w:t xml:space="preserve">, </w:t>
      </w:r>
      <w:r>
        <w:rPr>
          <w:rFonts w:ascii="Times New Roman" w:hAnsi="Times New Roman" w:cs="Times New Roman"/>
          <w:sz w:val="24"/>
        </w:rPr>
        <w:t>Kolkata</w:t>
      </w:r>
      <w:r w:rsidR="00E84A0F">
        <w:rPr>
          <w:rFonts w:ascii="Times New Roman" w:hAnsi="Times New Roman" w:cs="Times New Roman"/>
          <w:sz w:val="24"/>
        </w:rPr>
        <w:t>-700 015</w:t>
      </w:r>
    </w:p>
    <w:p w:rsidR="00415F0B" w:rsidRDefault="00415F0B" w:rsidP="00415F0B">
      <w:pPr>
        <w:spacing w:after="0"/>
        <w:jc w:val="both"/>
        <w:rPr>
          <w:rFonts w:ascii="Times New Roman" w:hAnsi="Times New Roman" w:cs="Times New Roman"/>
          <w:sz w:val="24"/>
        </w:rPr>
      </w:pPr>
      <w:r w:rsidRPr="00FB5801">
        <w:rPr>
          <w:rFonts w:ascii="Times New Roman" w:hAnsi="Times New Roman" w:cs="Times New Roman"/>
          <w:b/>
          <w:sz w:val="24"/>
        </w:rPr>
        <w:t>Duty Station</w:t>
      </w:r>
      <w:r>
        <w:rPr>
          <w:rFonts w:ascii="Times New Roman" w:hAnsi="Times New Roman" w:cs="Times New Roman"/>
          <w:sz w:val="24"/>
        </w:rPr>
        <w:t xml:space="preserve">: RCC Institute of Information Technology, Canal South Road, </w:t>
      </w:r>
      <w:proofErr w:type="spellStart"/>
      <w:r>
        <w:rPr>
          <w:rFonts w:ascii="Times New Roman" w:hAnsi="Times New Roman" w:cs="Times New Roman"/>
          <w:sz w:val="24"/>
        </w:rPr>
        <w:t>Beliaghata</w:t>
      </w:r>
      <w:proofErr w:type="spellEnd"/>
      <w:r>
        <w:rPr>
          <w:rFonts w:ascii="Times New Roman" w:hAnsi="Times New Roman" w:cs="Times New Roman"/>
          <w:sz w:val="24"/>
        </w:rPr>
        <w:t>,</w:t>
      </w:r>
    </w:p>
    <w:p w:rsidR="00415F0B" w:rsidRDefault="00415F0B" w:rsidP="00415F0B">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Kolkata – 700 015 </w:t>
      </w:r>
    </w:p>
    <w:p w:rsidR="00415F0B" w:rsidRDefault="00415F0B" w:rsidP="00415F0B">
      <w:pPr>
        <w:spacing w:after="0"/>
        <w:jc w:val="both"/>
        <w:rPr>
          <w:rFonts w:ascii="Times New Roman" w:hAnsi="Times New Roman" w:cs="Times New Roman"/>
          <w:sz w:val="24"/>
        </w:rPr>
      </w:pPr>
    </w:p>
    <w:p w:rsidR="00FB5801" w:rsidRDefault="00FB5801" w:rsidP="00415F0B">
      <w:pPr>
        <w:spacing w:after="0"/>
        <w:jc w:val="both"/>
        <w:rPr>
          <w:rFonts w:ascii="Times New Roman" w:hAnsi="Times New Roman" w:cs="Times New Roman"/>
          <w:sz w:val="24"/>
        </w:rPr>
      </w:pPr>
      <w:r w:rsidRPr="00FB5801">
        <w:rPr>
          <w:rFonts w:ascii="Times New Roman" w:hAnsi="Times New Roman" w:cs="Times New Roman"/>
          <w:b/>
          <w:sz w:val="24"/>
        </w:rPr>
        <w:t>Duration</w:t>
      </w:r>
      <w:r>
        <w:rPr>
          <w:rFonts w:ascii="Times New Roman" w:hAnsi="Times New Roman" w:cs="Times New Roman"/>
          <w:sz w:val="24"/>
        </w:rPr>
        <w:t>:</w:t>
      </w:r>
      <w:r w:rsidR="00415F0B">
        <w:rPr>
          <w:rFonts w:ascii="Times New Roman" w:hAnsi="Times New Roman" w:cs="Times New Roman"/>
          <w:sz w:val="24"/>
        </w:rPr>
        <w:t xml:space="preserve"> Initially for 1 year, starting for 20</w:t>
      </w:r>
      <w:r w:rsidR="001F4BB2">
        <w:rPr>
          <w:rFonts w:ascii="Times New Roman" w:hAnsi="Times New Roman" w:cs="Times New Roman"/>
          <w:sz w:val="24"/>
        </w:rPr>
        <w:t>1</w:t>
      </w:r>
      <w:r w:rsidR="00415F0B">
        <w:rPr>
          <w:rFonts w:ascii="Times New Roman" w:hAnsi="Times New Roman" w:cs="Times New Roman"/>
          <w:sz w:val="24"/>
        </w:rPr>
        <w:t>9-</w:t>
      </w:r>
      <w:r w:rsidR="001F4BB2">
        <w:rPr>
          <w:rFonts w:ascii="Times New Roman" w:hAnsi="Times New Roman" w:cs="Times New Roman"/>
          <w:sz w:val="24"/>
        </w:rPr>
        <w:t>20</w:t>
      </w:r>
      <w:r w:rsidR="00415F0B">
        <w:rPr>
          <w:rFonts w:ascii="Times New Roman" w:hAnsi="Times New Roman" w:cs="Times New Roman"/>
          <w:sz w:val="24"/>
        </w:rPr>
        <w:t>20 financial year (</w:t>
      </w:r>
      <w:r>
        <w:rPr>
          <w:rFonts w:ascii="Times New Roman" w:hAnsi="Times New Roman" w:cs="Times New Roman"/>
          <w:sz w:val="24"/>
        </w:rPr>
        <w:t xml:space="preserve">further extension for 2 years based on performance)  </w:t>
      </w:r>
    </w:p>
    <w:p w:rsidR="00FB5801" w:rsidRDefault="00FB5801" w:rsidP="00415F0B">
      <w:pPr>
        <w:spacing w:after="0"/>
        <w:jc w:val="both"/>
        <w:rPr>
          <w:rFonts w:ascii="Times New Roman" w:hAnsi="Times New Roman" w:cs="Times New Roman"/>
          <w:sz w:val="24"/>
        </w:rPr>
      </w:pPr>
    </w:p>
    <w:p w:rsidR="00415F0B" w:rsidRDefault="00FB5801" w:rsidP="00415F0B">
      <w:pPr>
        <w:spacing w:after="0"/>
        <w:jc w:val="both"/>
        <w:rPr>
          <w:rFonts w:ascii="Times New Roman" w:hAnsi="Times New Roman" w:cs="Times New Roman"/>
          <w:b/>
          <w:sz w:val="24"/>
        </w:rPr>
      </w:pPr>
      <w:r w:rsidRPr="00345220">
        <w:rPr>
          <w:rFonts w:ascii="Times New Roman" w:hAnsi="Times New Roman" w:cs="Times New Roman"/>
          <w:b/>
          <w:sz w:val="24"/>
          <w:u w:val="wave"/>
        </w:rPr>
        <w:t>SCOPE OF AUDIT</w:t>
      </w:r>
      <w:r w:rsidRPr="00FB5801">
        <w:rPr>
          <w:rFonts w:ascii="Times New Roman" w:hAnsi="Times New Roman" w:cs="Times New Roman"/>
          <w:b/>
          <w:sz w:val="24"/>
        </w:rPr>
        <w:t xml:space="preserve">: </w:t>
      </w:r>
    </w:p>
    <w:p w:rsidR="00B95F3F" w:rsidRDefault="00B95F3F" w:rsidP="00415F0B">
      <w:pPr>
        <w:spacing w:after="0"/>
        <w:jc w:val="both"/>
        <w:rPr>
          <w:rFonts w:ascii="Times New Roman" w:hAnsi="Times New Roman" w:cs="Times New Roman"/>
          <w:sz w:val="24"/>
        </w:rPr>
      </w:pPr>
    </w:p>
    <w:p w:rsidR="00B95F3F" w:rsidRDefault="00B95F3F" w:rsidP="00415F0B">
      <w:pPr>
        <w:spacing w:after="0"/>
        <w:jc w:val="both"/>
        <w:rPr>
          <w:rFonts w:ascii="Times New Roman" w:hAnsi="Times New Roman" w:cs="Times New Roman"/>
          <w:sz w:val="24"/>
        </w:rPr>
      </w:pPr>
      <w:r>
        <w:rPr>
          <w:rFonts w:ascii="Times New Roman" w:hAnsi="Times New Roman" w:cs="Times New Roman"/>
          <w:sz w:val="24"/>
        </w:rPr>
        <w:t xml:space="preserve">The overall scope of Internal </w:t>
      </w:r>
      <w:r w:rsidR="004D096F">
        <w:rPr>
          <w:rFonts w:ascii="Times New Roman" w:hAnsi="Times New Roman" w:cs="Times New Roman"/>
          <w:sz w:val="24"/>
        </w:rPr>
        <w:t>Audit:</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Full (100%) vouching including checking of procedural method and system.</w:t>
      </w:r>
    </w:p>
    <w:p w:rsidR="00B95F3F" w:rsidRDefault="00A11EA4"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R</w:t>
      </w:r>
      <w:r w:rsidR="00B95F3F">
        <w:rPr>
          <w:rFonts w:ascii="Times New Roman" w:hAnsi="Times New Roman" w:cs="Times New Roman"/>
          <w:sz w:val="24"/>
        </w:rPr>
        <w:t xml:space="preserve">econciliation of Tuition Fees collection. </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Check Bank Reconciliations.</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Surprise verification of cash once in a </w:t>
      </w:r>
      <w:r w:rsidR="00A11EA4">
        <w:rPr>
          <w:rFonts w:ascii="Times New Roman" w:hAnsi="Times New Roman" w:cs="Times New Roman"/>
          <w:sz w:val="24"/>
        </w:rPr>
        <w:t>half year</w:t>
      </w:r>
      <w:r>
        <w:rPr>
          <w:rFonts w:ascii="Times New Roman" w:hAnsi="Times New Roman" w:cs="Times New Roman"/>
          <w:sz w:val="24"/>
        </w:rPr>
        <w:t>.</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Verification of half yearly Trial</w:t>
      </w:r>
      <w:r w:rsidR="00B87376">
        <w:rPr>
          <w:rFonts w:ascii="Times New Roman" w:hAnsi="Times New Roman" w:cs="Times New Roman"/>
          <w:sz w:val="24"/>
        </w:rPr>
        <w:t xml:space="preserve"> Balance</w:t>
      </w:r>
      <w:r w:rsidR="00A03272">
        <w:rPr>
          <w:rFonts w:ascii="Times New Roman" w:hAnsi="Times New Roman" w:cs="Times New Roman"/>
          <w:sz w:val="24"/>
        </w:rPr>
        <w:t xml:space="preserve"> and Annual financial </w:t>
      </w:r>
      <w:proofErr w:type="spellStart"/>
      <w:r w:rsidR="00A03272">
        <w:rPr>
          <w:rFonts w:ascii="Times New Roman" w:hAnsi="Times New Roman" w:cs="Times New Roman"/>
          <w:sz w:val="24"/>
        </w:rPr>
        <w:t>statments</w:t>
      </w:r>
      <w:proofErr w:type="spellEnd"/>
      <w:r>
        <w:rPr>
          <w:rFonts w:ascii="Times New Roman" w:hAnsi="Times New Roman" w:cs="Times New Roman"/>
          <w:sz w:val="24"/>
        </w:rPr>
        <w:t>.</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Verification of Fixed Assets Register with physical inventory.</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Verification of Stationery</w:t>
      </w:r>
      <w:r w:rsidR="000C5A54">
        <w:rPr>
          <w:rFonts w:ascii="Times New Roman" w:hAnsi="Times New Roman" w:cs="Times New Roman"/>
          <w:sz w:val="24"/>
        </w:rPr>
        <w:t xml:space="preserve"> Stock registrar and Departmental laboratory stock registrar.</w:t>
      </w:r>
    </w:p>
    <w:p w:rsidR="00B95F3F" w:rsidRDefault="00A11EA4"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Checking of all </w:t>
      </w:r>
      <w:r w:rsidR="00F638BD">
        <w:rPr>
          <w:rFonts w:ascii="Times New Roman" w:hAnsi="Times New Roman" w:cs="Times New Roman"/>
          <w:sz w:val="24"/>
        </w:rPr>
        <w:t>statutory</w:t>
      </w:r>
      <w:r w:rsidR="00B95F3F">
        <w:rPr>
          <w:rFonts w:ascii="Times New Roman" w:hAnsi="Times New Roman" w:cs="Times New Roman"/>
          <w:sz w:val="24"/>
        </w:rPr>
        <w:t xml:space="preserve"> deductions &amp; deposit of the same as per prescribed time limit including submission of returns.</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Checking of all grants receipts and its proper utilization. </w:t>
      </w:r>
    </w:p>
    <w:p w:rsidR="00F638BD" w:rsidRDefault="00F638BD"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Checking of </w:t>
      </w:r>
      <w:proofErr w:type="gramStart"/>
      <w:r w:rsidR="00A03272">
        <w:rPr>
          <w:rFonts w:ascii="Times New Roman" w:hAnsi="Times New Roman" w:cs="Times New Roman"/>
          <w:sz w:val="24"/>
        </w:rPr>
        <w:t>employees</w:t>
      </w:r>
      <w:proofErr w:type="gramEnd"/>
      <w:r w:rsidR="00A03272">
        <w:rPr>
          <w:rFonts w:ascii="Times New Roman" w:hAnsi="Times New Roman" w:cs="Times New Roman"/>
          <w:sz w:val="24"/>
        </w:rPr>
        <w:t xml:space="preserve"> service book.</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Checking of Leave register along with approved leave application.</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Checking of all </w:t>
      </w:r>
      <w:r w:rsidR="006B41D1">
        <w:rPr>
          <w:rFonts w:ascii="Times New Roman" w:hAnsi="Times New Roman" w:cs="Times New Roman"/>
          <w:sz w:val="24"/>
        </w:rPr>
        <w:t>Tenders/Quotations</w:t>
      </w:r>
      <w:r>
        <w:rPr>
          <w:rFonts w:ascii="Times New Roman" w:hAnsi="Times New Roman" w:cs="Times New Roman"/>
          <w:sz w:val="24"/>
        </w:rPr>
        <w:t xml:space="preserve"> procedures</w:t>
      </w:r>
      <w:r w:rsidR="006B41D1">
        <w:rPr>
          <w:rFonts w:ascii="Times New Roman" w:hAnsi="Times New Roman" w:cs="Times New Roman"/>
          <w:sz w:val="24"/>
        </w:rPr>
        <w:t xml:space="preserve"> in terms of existing policies</w:t>
      </w:r>
      <w:r>
        <w:rPr>
          <w:rFonts w:ascii="Times New Roman" w:hAnsi="Times New Roman" w:cs="Times New Roman"/>
          <w:sz w:val="24"/>
        </w:rPr>
        <w:t>.</w:t>
      </w:r>
    </w:p>
    <w:p w:rsidR="00B95F3F" w:rsidRDefault="00B95F3F"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Checking of Internal Control and Internal Check syst</w:t>
      </w:r>
      <w:r w:rsidR="00E76DF9">
        <w:rPr>
          <w:rFonts w:ascii="Times New Roman" w:hAnsi="Times New Roman" w:cs="Times New Roman"/>
          <w:sz w:val="24"/>
        </w:rPr>
        <w:t>em commensurate with the size of the organization.</w:t>
      </w:r>
    </w:p>
    <w:p w:rsidR="00F638BD" w:rsidRDefault="00F638BD"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Verification of Fixed Deposit registrar.</w:t>
      </w:r>
    </w:p>
    <w:p w:rsidR="00E76DF9" w:rsidRDefault="00E76DF9" w:rsidP="00B95F3F">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Any other point as required by the management for implementation time to time.</w:t>
      </w:r>
    </w:p>
    <w:p w:rsidR="00A11EA4" w:rsidRDefault="00A11EA4" w:rsidP="00A11EA4">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Provide Management with timely and real time information on financial management aspects, including internal controls, compliance with financing agreements and areas in need for improvement and to enable follow-up action.</w:t>
      </w:r>
    </w:p>
    <w:p w:rsidR="00A11EA4" w:rsidRPr="00B95F3F" w:rsidRDefault="00A11EA4" w:rsidP="00A11EA4">
      <w:pPr>
        <w:pStyle w:val="ListParagraph"/>
        <w:spacing w:after="0"/>
        <w:jc w:val="both"/>
        <w:rPr>
          <w:rFonts w:ascii="Times New Roman" w:hAnsi="Times New Roman" w:cs="Times New Roman"/>
          <w:sz w:val="24"/>
        </w:rPr>
      </w:pPr>
    </w:p>
    <w:p w:rsidR="00FB5801" w:rsidRDefault="00FB5801"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F72B53" w:rsidRDefault="00F72B53" w:rsidP="00415F0B">
      <w:pPr>
        <w:spacing w:after="0"/>
        <w:jc w:val="both"/>
        <w:rPr>
          <w:rFonts w:ascii="Times New Roman" w:hAnsi="Times New Roman" w:cs="Times New Roman"/>
          <w:b/>
          <w:sz w:val="24"/>
        </w:rPr>
      </w:pPr>
    </w:p>
    <w:p w:rsidR="00F72B53" w:rsidRDefault="00F72B5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426ED3" w:rsidRDefault="00426ED3" w:rsidP="00415F0B">
      <w:pPr>
        <w:spacing w:after="0"/>
        <w:jc w:val="both"/>
        <w:rPr>
          <w:rFonts w:ascii="Times New Roman" w:hAnsi="Times New Roman" w:cs="Times New Roman"/>
          <w:b/>
          <w:sz w:val="24"/>
        </w:rPr>
      </w:pPr>
    </w:p>
    <w:p w:rsidR="00FB5801" w:rsidRDefault="00FB5801" w:rsidP="00415F0B">
      <w:pPr>
        <w:spacing w:after="0"/>
        <w:jc w:val="both"/>
        <w:rPr>
          <w:rFonts w:ascii="Times New Roman" w:hAnsi="Times New Roman" w:cs="Times New Roman"/>
          <w:b/>
          <w:sz w:val="24"/>
        </w:rPr>
      </w:pPr>
      <w:r w:rsidRPr="004D096F">
        <w:rPr>
          <w:rFonts w:ascii="Times New Roman" w:hAnsi="Times New Roman" w:cs="Times New Roman"/>
          <w:b/>
          <w:sz w:val="24"/>
          <w:u w:val="wave"/>
        </w:rPr>
        <w:t>COVERAGE OF AUDIT</w:t>
      </w:r>
      <w:r>
        <w:rPr>
          <w:rFonts w:ascii="Times New Roman" w:hAnsi="Times New Roman" w:cs="Times New Roman"/>
          <w:b/>
          <w:sz w:val="24"/>
        </w:rPr>
        <w:t>:</w:t>
      </w:r>
    </w:p>
    <w:p w:rsidR="00FB5801" w:rsidRDefault="00FB5801" w:rsidP="00415F0B">
      <w:pPr>
        <w:spacing w:after="0"/>
        <w:jc w:val="both"/>
        <w:rPr>
          <w:rFonts w:ascii="Times New Roman" w:hAnsi="Times New Roman" w:cs="Times New Roman"/>
          <w:b/>
          <w:sz w:val="24"/>
        </w:rPr>
      </w:pPr>
    </w:p>
    <w:p w:rsidR="00FB5801" w:rsidRDefault="00FB5801" w:rsidP="00415F0B">
      <w:pPr>
        <w:spacing w:after="0"/>
        <w:jc w:val="both"/>
        <w:rPr>
          <w:rFonts w:ascii="Times New Roman" w:hAnsi="Times New Roman" w:cs="Times New Roman"/>
          <w:sz w:val="24"/>
        </w:rPr>
      </w:pPr>
      <w:r>
        <w:rPr>
          <w:rFonts w:ascii="Times New Roman" w:hAnsi="Times New Roman" w:cs="Times New Roman"/>
          <w:sz w:val="24"/>
        </w:rPr>
        <w:t xml:space="preserve">The audit would cover the entire financial transactions, covering all sources and application of funds, as considered necessary for the audit. The audit would also cover the leave account of each employee. </w:t>
      </w:r>
    </w:p>
    <w:p w:rsidR="00411488" w:rsidRDefault="00411488" w:rsidP="00415F0B">
      <w:pPr>
        <w:spacing w:after="0"/>
        <w:jc w:val="both"/>
        <w:rPr>
          <w:rFonts w:ascii="Times New Roman" w:hAnsi="Times New Roman" w:cs="Times New Roman"/>
          <w:sz w:val="24"/>
        </w:rPr>
      </w:pPr>
    </w:p>
    <w:p w:rsidR="00426ED3" w:rsidRDefault="00426ED3" w:rsidP="00415F0B">
      <w:pPr>
        <w:spacing w:after="0"/>
        <w:jc w:val="both"/>
        <w:rPr>
          <w:rFonts w:ascii="Times New Roman" w:hAnsi="Times New Roman" w:cs="Times New Roman"/>
          <w:sz w:val="24"/>
        </w:rPr>
      </w:pPr>
    </w:p>
    <w:p w:rsidR="00426ED3" w:rsidRPr="00426ED3" w:rsidRDefault="00426ED3" w:rsidP="00415F0B">
      <w:pPr>
        <w:spacing w:after="0"/>
        <w:jc w:val="both"/>
        <w:rPr>
          <w:rFonts w:ascii="Times New Roman" w:hAnsi="Times New Roman" w:cs="Times New Roman"/>
          <w:b/>
          <w:sz w:val="24"/>
        </w:rPr>
      </w:pPr>
      <w:r w:rsidRPr="004D096F">
        <w:rPr>
          <w:rFonts w:ascii="Times New Roman" w:hAnsi="Times New Roman" w:cs="Times New Roman"/>
          <w:b/>
          <w:sz w:val="24"/>
          <w:u w:val="wave"/>
        </w:rPr>
        <w:t>FINANCIAL TRANSACTIONS</w:t>
      </w:r>
      <w:r w:rsidRPr="00426ED3">
        <w:rPr>
          <w:rFonts w:ascii="Times New Roman" w:hAnsi="Times New Roman" w:cs="Times New Roman"/>
          <w:b/>
          <w:sz w:val="24"/>
        </w:rPr>
        <w:t>:</w:t>
      </w:r>
    </w:p>
    <w:p w:rsidR="00426ED3" w:rsidRDefault="00426ED3" w:rsidP="00415F0B">
      <w:pPr>
        <w:spacing w:after="0"/>
        <w:jc w:val="both"/>
        <w:rPr>
          <w:rFonts w:ascii="Times New Roman" w:hAnsi="Times New Roman" w:cs="Times New Roman"/>
          <w:sz w:val="24"/>
        </w:rPr>
      </w:pPr>
    </w:p>
    <w:p w:rsidR="00426ED3" w:rsidRDefault="00426ED3" w:rsidP="00415F0B">
      <w:pPr>
        <w:spacing w:after="0"/>
        <w:jc w:val="both"/>
        <w:rPr>
          <w:rFonts w:ascii="Times New Roman" w:hAnsi="Times New Roman" w:cs="Times New Roman"/>
          <w:sz w:val="24"/>
        </w:rPr>
      </w:pPr>
      <w:r>
        <w:rPr>
          <w:rFonts w:ascii="Times New Roman" w:hAnsi="Times New Roman" w:cs="Times New Roman"/>
          <w:sz w:val="24"/>
        </w:rPr>
        <w:t>Internal audit should be conducted on a semi-annual basis. It should be carried out in accordance with the Internal Auditing Standards of Institution of Chartered Accountants of India, and will include such substantive and control tests as the Internal Auditor considers necessary under the circumstances.</w:t>
      </w:r>
    </w:p>
    <w:p w:rsidR="00426ED3" w:rsidRDefault="00426ED3" w:rsidP="00415F0B">
      <w:pPr>
        <w:spacing w:after="0"/>
        <w:jc w:val="both"/>
        <w:rPr>
          <w:rFonts w:ascii="Times New Roman" w:hAnsi="Times New Roman" w:cs="Times New Roman"/>
          <w:sz w:val="24"/>
        </w:rPr>
      </w:pPr>
    </w:p>
    <w:p w:rsidR="00426ED3" w:rsidRDefault="00426ED3" w:rsidP="00415F0B">
      <w:pPr>
        <w:spacing w:after="0"/>
        <w:jc w:val="both"/>
        <w:rPr>
          <w:rFonts w:ascii="Times New Roman" w:hAnsi="Times New Roman" w:cs="Times New Roman"/>
          <w:sz w:val="24"/>
        </w:rPr>
      </w:pPr>
      <w:r>
        <w:rPr>
          <w:rFonts w:ascii="Times New Roman" w:hAnsi="Times New Roman" w:cs="Times New Roman"/>
          <w:sz w:val="24"/>
        </w:rPr>
        <w:t>The I</w:t>
      </w:r>
      <w:r w:rsidR="00A96041">
        <w:rPr>
          <w:rFonts w:ascii="Times New Roman" w:hAnsi="Times New Roman" w:cs="Times New Roman"/>
          <w:sz w:val="24"/>
        </w:rPr>
        <w:t>nternal Auditor will conduct an</w:t>
      </w:r>
      <w:r>
        <w:rPr>
          <w:rFonts w:ascii="Times New Roman" w:hAnsi="Times New Roman" w:cs="Times New Roman"/>
          <w:sz w:val="24"/>
        </w:rPr>
        <w:t xml:space="preserve"> assessment of the adequacy of the Institutional Financial Management System, including internal controls. This would include aspects such as:-</w:t>
      </w:r>
    </w:p>
    <w:p w:rsidR="00426ED3" w:rsidRDefault="00426ED3"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Whether a</w:t>
      </w:r>
      <w:r w:rsidR="00A96041">
        <w:rPr>
          <w:rFonts w:ascii="Times New Roman" w:hAnsi="Times New Roman" w:cs="Times New Roman"/>
          <w:sz w:val="24"/>
        </w:rPr>
        <w:t>ppropriate controls</w:t>
      </w:r>
      <w:r>
        <w:rPr>
          <w:rFonts w:ascii="Times New Roman" w:hAnsi="Times New Roman" w:cs="Times New Roman"/>
          <w:sz w:val="24"/>
        </w:rPr>
        <w:t xml:space="preserve"> are operating satisfactorily. The auditor should suggest methods for improving weak controls or cre</w:t>
      </w:r>
      <w:r w:rsidR="00A96041">
        <w:rPr>
          <w:rFonts w:ascii="Times New Roman" w:hAnsi="Times New Roman" w:cs="Times New Roman"/>
          <w:sz w:val="24"/>
        </w:rPr>
        <w:t>ating them where these controls d</w:t>
      </w:r>
      <w:r>
        <w:rPr>
          <w:rFonts w:ascii="Times New Roman" w:hAnsi="Times New Roman" w:cs="Times New Roman"/>
          <w:sz w:val="24"/>
        </w:rPr>
        <w:t>o not ex</w:t>
      </w:r>
      <w:r w:rsidR="00B43983">
        <w:rPr>
          <w:rFonts w:ascii="Times New Roman" w:hAnsi="Times New Roman" w:cs="Times New Roman"/>
          <w:sz w:val="24"/>
        </w:rPr>
        <w:t>ist.</w:t>
      </w:r>
    </w:p>
    <w:p w:rsidR="00B43983" w:rsidRDefault="00B43983"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That proper book of account/ operation of accounting software and adequate documentation are being maintained for timely and accurate reporting.</w:t>
      </w:r>
    </w:p>
    <w:p w:rsidR="00B43983" w:rsidRDefault="003909B0"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That an adequate system is in place to ensure that goods, works and services are being procured in accordance with the institutional procurement procedures. The audit should report by exception any such cases found where these guidelines are not followed.</w:t>
      </w:r>
    </w:p>
    <w:p w:rsidR="003909B0" w:rsidRDefault="003909B0"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Adequate records are maintained regarding assets acquired by the institute including details of cost, identification and locations of assets.</w:t>
      </w:r>
    </w:p>
    <w:p w:rsidR="003909B0" w:rsidRDefault="003909B0" w:rsidP="00426ED3">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Verifying compliance with the recommendation of the internal audit report of the previous period(s), if any and provide comments thereon. </w:t>
      </w:r>
    </w:p>
    <w:p w:rsidR="00411488" w:rsidRDefault="00411488" w:rsidP="00411488">
      <w:pPr>
        <w:pStyle w:val="ListParagraph"/>
        <w:spacing w:after="0"/>
        <w:jc w:val="both"/>
        <w:rPr>
          <w:rFonts w:ascii="Times New Roman" w:hAnsi="Times New Roman" w:cs="Times New Roman"/>
          <w:sz w:val="24"/>
        </w:rPr>
      </w:pPr>
    </w:p>
    <w:p w:rsidR="00411488" w:rsidRDefault="00411488" w:rsidP="00411488">
      <w:pPr>
        <w:spacing w:after="0"/>
        <w:jc w:val="both"/>
        <w:rPr>
          <w:rFonts w:ascii="Times New Roman" w:hAnsi="Times New Roman" w:cs="Times New Roman"/>
          <w:sz w:val="24"/>
        </w:rPr>
      </w:pPr>
    </w:p>
    <w:p w:rsidR="00411488" w:rsidRPr="00411488" w:rsidRDefault="00411488" w:rsidP="00411488">
      <w:pPr>
        <w:spacing w:after="0"/>
        <w:jc w:val="both"/>
        <w:rPr>
          <w:rFonts w:ascii="Times New Roman" w:hAnsi="Times New Roman" w:cs="Times New Roman"/>
          <w:b/>
          <w:sz w:val="24"/>
        </w:rPr>
      </w:pPr>
      <w:r w:rsidRPr="004D096F">
        <w:rPr>
          <w:rFonts w:ascii="Times New Roman" w:hAnsi="Times New Roman" w:cs="Times New Roman"/>
          <w:b/>
          <w:sz w:val="24"/>
          <w:u w:val="wave"/>
        </w:rPr>
        <w:t>TIMING AND COVERAGE</w:t>
      </w:r>
      <w:r w:rsidRPr="00411488">
        <w:rPr>
          <w:rFonts w:ascii="Times New Roman" w:hAnsi="Times New Roman" w:cs="Times New Roman"/>
          <w:b/>
          <w:sz w:val="24"/>
        </w:rPr>
        <w:t>:</w:t>
      </w:r>
    </w:p>
    <w:p w:rsidR="00411488" w:rsidRDefault="00411488" w:rsidP="00411488">
      <w:pPr>
        <w:spacing w:after="0"/>
        <w:jc w:val="both"/>
        <w:rPr>
          <w:rFonts w:ascii="Times New Roman" w:hAnsi="Times New Roman" w:cs="Times New Roman"/>
          <w:sz w:val="24"/>
        </w:rPr>
      </w:pPr>
    </w:p>
    <w:p w:rsidR="00411488" w:rsidRDefault="00411488" w:rsidP="00411488">
      <w:pPr>
        <w:spacing w:after="0"/>
        <w:jc w:val="both"/>
        <w:rPr>
          <w:rFonts w:ascii="Times New Roman" w:hAnsi="Times New Roman" w:cs="Times New Roman"/>
          <w:sz w:val="24"/>
        </w:rPr>
      </w:pPr>
      <w:r>
        <w:rPr>
          <w:rFonts w:ascii="Times New Roman" w:hAnsi="Times New Roman" w:cs="Times New Roman"/>
          <w:sz w:val="24"/>
        </w:rPr>
        <w:t>Internal audit will be carried out on a semi-annual basis.</w:t>
      </w:r>
    </w:p>
    <w:p w:rsidR="00411488" w:rsidRDefault="00411488" w:rsidP="00411488">
      <w:pPr>
        <w:spacing w:after="0"/>
        <w:jc w:val="both"/>
        <w:rPr>
          <w:rFonts w:ascii="Times New Roman" w:hAnsi="Times New Roman" w:cs="Times New Roman"/>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F72B53" w:rsidRDefault="00F72B53" w:rsidP="00411488">
      <w:pPr>
        <w:spacing w:after="0"/>
        <w:jc w:val="both"/>
        <w:rPr>
          <w:rFonts w:ascii="Times New Roman" w:hAnsi="Times New Roman" w:cs="Times New Roman"/>
          <w:b/>
          <w:sz w:val="24"/>
        </w:rPr>
      </w:pPr>
    </w:p>
    <w:p w:rsidR="00F72B53" w:rsidRDefault="00F72B53"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Default="00411488" w:rsidP="00411488">
      <w:pPr>
        <w:spacing w:after="0"/>
        <w:jc w:val="both"/>
        <w:rPr>
          <w:rFonts w:ascii="Times New Roman" w:hAnsi="Times New Roman" w:cs="Times New Roman"/>
          <w:b/>
          <w:sz w:val="24"/>
        </w:rPr>
      </w:pPr>
    </w:p>
    <w:p w:rsidR="00411488" w:rsidRPr="00411488" w:rsidRDefault="00411488" w:rsidP="00411488">
      <w:pPr>
        <w:spacing w:after="0"/>
        <w:jc w:val="both"/>
        <w:rPr>
          <w:rFonts w:ascii="Times New Roman" w:hAnsi="Times New Roman" w:cs="Times New Roman"/>
          <w:b/>
          <w:sz w:val="24"/>
        </w:rPr>
      </w:pPr>
      <w:r w:rsidRPr="004D096F">
        <w:rPr>
          <w:rFonts w:ascii="Times New Roman" w:hAnsi="Times New Roman" w:cs="Times New Roman"/>
          <w:b/>
          <w:sz w:val="24"/>
          <w:u w:val="wave"/>
        </w:rPr>
        <w:t>REPORTING</w:t>
      </w:r>
      <w:r w:rsidRPr="00411488">
        <w:rPr>
          <w:rFonts w:ascii="Times New Roman" w:hAnsi="Times New Roman" w:cs="Times New Roman"/>
          <w:b/>
          <w:sz w:val="24"/>
        </w:rPr>
        <w:t>:</w:t>
      </w:r>
    </w:p>
    <w:p w:rsidR="00411488" w:rsidRDefault="00411488" w:rsidP="00411488">
      <w:pPr>
        <w:spacing w:after="0"/>
        <w:jc w:val="both"/>
        <w:rPr>
          <w:rFonts w:ascii="Times New Roman" w:hAnsi="Times New Roman" w:cs="Times New Roman"/>
          <w:sz w:val="24"/>
        </w:rPr>
      </w:pPr>
    </w:p>
    <w:p w:rsidR="00411488" w:rsidRDefault="00411488" w:rsidP="00411488">
      <w:pPr>
        <w:spacing w:after="0"/>
        <w:jc w:val="both"/>
        <w:rPr>
          <w:rFonts w:ascii="Times New Roman" w:hAnsi="Times New Roman" w:cs="Times New Roman"/>
          <w:sz w:val="24"/>
        </w:rPr>
      </w:pPr>
      <w:r>
        <w:rPr>
          <w:rFonts w:ascii="Times New Roman" w:hAnsi="Times New Roman" w:cs="Times New Roman"/>
          <w:sz w:val="24"/>
        </w:rPr>
        <w:t>In addition to detailed Internal Audit Report, the auditor should provide an Executive Summary highlighting critical issues with require the attention of the Head of Institute and Board of Governor (BOG) of Institution and the status of action on the previous recommendations.</w:t>
      </w:r>
    </w:p>
    <w:tbl>
      <w:tblPr>
        <w:tblStyle w:val="TableGrid"/>
        <w:tblW w:w="0" w:type="auto"/>
        <w:tblInd w:w="823" w:type="dxa"/>
        <w:tblLook w:val="04A0" w:firstRow="1" w:lastRow="0" w:firstColumn="1" w:lastColumn="0" w:noHBand="0" w:noVBand="1"/>
      </w:tblPr>
      <w:tblGrid>
        <w:gridCol w:w="817"/>
        <w:gridCol w:w="2552"/>
        <w:gridCol w:w="1985"/>
        <w:gridCol w:w="2046"/>
      </w:tblGrid>
      <w:tr w:rsidR="00192D56" w:rsidTr="00192D56">
        <w:tc>
          <w:tcPr>
            <w:tcW w:w="817" w:type="dxa"/>
            <w:vAlign w:val="center"/>
          </w:tcPr>
          <w:p w:rsidR="00192D56" w:rsidRPr="007806F6" w:rsidRDefault="00192D56" w:rsidP="00411488">
            <w:pPr>
              <w:jc w:val="center"/>
              <w:rPr>
                <w:rFonts w:ascii="Times New Roman" w:hAnsi="Times New Roman" w:cs="Times New Roman"/>
                <w:b/>
                <w:sz w:val="24"/>
              </w:rPr>
            </w:pPr>
            <w:r>
              <w:rPr>
                <w:rFonts w:ascii="Times New Roman" w:hAnsi="Times New Roman" w:cs="Times New Roman"/>
                <w:b/>
                <w:sz w:val="24"/>
              </w:rPr>
              <w:t xml:space="preserve">Sl. </w:t>
            </w:r>
            <w:r w:rsidRPr="007806F6">
              <w:rPr>
                <w:rFonts w:ascii="Times New Roman" w:hAnsi="Times New Roman" w:cs="Times New Roman"/>
                <w:b/>
                <w:sz w:val="24"/>
              </w:rPr>
              <w:t>No.</w:t>
            </w:r>
          </w:p>
        </w:tc>
        <w:tc>
          <w:tcPr>
            <w:tcW w:w="2552" w:type="dxa"/>
            <w:vAlign w:val="center"/>
          </w:tcPr>
          <w:p w:rsidR="00192D56" w:rsidRPr="007806F6" w:rsidRDefault="00192D56" w:rsidP="00411488">
            <w:pPr>
              <w:jc w:val="center"/>
              <w:rPr>
                <w:rFonts w:ascii="Times New Roman" w:hAnsi="Times New Roman" w:cs="Times New Roman"/>
                <w:b/>
                <w:sz w:val="24"/>
              </w:rPr>
            </w:pPr>
            <w:r w:rsidRPr="007806F6">
              <w:rPr>
                <w:rFonts w:ascii="Times New Roman" w:hAnsi="Times New Roman" w:cs="Times New Roman"/>
                <w:b/>
                <w:sz w:val="24"/>
              </w:rPr>
              <w:t>Period</w:t>
            </w:r>
          </w:p>
        </w:tc>
        <w:tc>
          <w:tcPr>
            <w:tcW w:w="1985" w:type="dxa"/>
            <w:vAlign w:val="center"/>
          </w:tcPr>
          <w:p w:rsidR="00192D56" w:rsidRPr="007806F6" w:rsidRDefault="00192D56" w:rsidP="00411488">
            <w:pPr>
              <w:jc w:val="center"/>
              <w:rPr>
                <w:rFonts w:ascii="Times New Roman" w:hAnsi="Times New Roman" w:cs="Times New Roman"/>
                <w:b/>
                <w:sz w:val="24"/>
              </w:rPr>
            </w:pPr>
            <w:r w:rsidRPr="007806F6">
              <w:rPr>
                <w:rFonts w:ascii="Times New Roman" w:hAnsi="Times New Roman" w:cs="Times New Roman"/>
                <w:b/>
                <w:sz w:val="24"/>
              </w:rPr>
              <w:t>Audit to be conducted in</w:t>
            </w:r>
          </w:p>
        </w:tc>
        <w:tc>
          <w:tcPr>
            <w:tcW w:w="2046" w:type="dxa"/>
            <w:vAlign w:val="center"/>
          </w:tcPr>
          <w:p w:rsidR="00192D56" w:rsidRPr="007806F6" w:rsidRDefault="00192D56" w:rsidP="00411488">
            <w:pPr>
              <w:jc w:val="center"/>
              <w:rPr>
                <w:rFonts w:ascii="Times New Roman" w:hAnsi="Times New Roman" w:cs="Times New Roman"/>
                <w:b/>
                <w:sz w:val="24"/>
              </w:rPr>
            </w:pPr>
            <w:r w:rsidRPr="007806F6">
              <w:rPr>
                <w:rFonts w:ascii="Times New Roman" w:hAnsi="Times New Roman" w:cs="Times New Roman"/>
                <w:b/>
                <w:sz w:val="24"/>
              </w:rPr>
              <w:t>Submission of Audit Report</w:t>
            </w:r>
          </w:p>
        </w:tc>
      </w:tr>
      <w:tr w:rsidR="00192D56" w:rsidTr="00192D56">
        <w:tc>
          <w:tcPr>
            <w:tcW w:w="817"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1.</w:t>
            </w:r>
          </w:p>
        </w:tc>
        <w:tc>
          <w:tcPr>
            <w:tcW w:w="2552"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1</w:t>
            </w:r>
            <w:r w:rsidRPr="00411488">
              <w:rPr>
                <w:rFonts w:ascii="Times New Roman" w:hAnsi="Times New Roman" w:cs="Times New Roman"/>
                <w:sz w:val="24"/>
                <w:vertAlign w:val="superscript"/>
              </w:rPr>
              <w:t>st</w:t>
            </w:r>
            <w:r>
              <w:rPr>
                <w:rFonts w:ascii="Times New Roman" w:hAnsi="Times New Roman" w:cs="Times New Roman"/>
                <w:sz w:val="24"/>
              </w:rPr>
              <w:t xml:space="preserve"> April – 30</w:t>
            </w:r>
            <w:r w:rsidRPr="00411488">
              <w:rPr>
                <w:rFonts w:ascii="Times New Roman" w:hAnsi="Times New Roman" w:cs="Times New Roman"/>
                <w:sz w:val="24"/>
                <w:vertAlign w:val="superscript"/>
              </w:rPr>
              <w:t>th</w:t>
            </w:r>
            <w:r>
              <w:rPr>
                <w:rFonts w:ascii="Times New Roman" w:hAnsi="Times New Roman" w:cs="Times New Roman"/>
                <w:sz w:val="24"/>
              </w:rPr>
              <w:t xml:space="preserve"> September</w:t>
            </w:r>
          </w:p>
        </w:tc>
        <w:tc>
          <w:tcPr>
            <w:tcW w:w="1985" w:type="dxa"/>
            <w:vAlign w:val="center"/>
          </w:tcPr>
          <w:p w:rsidR="00192D56" w:rsidRDefault="00192D56" w:rsidP="00192D56">
            <w:pPr>
              <w:jc w:val="center"/>
              <w:rPr>
                <w:rFonts w:ascii="Times New Roman" w:hAnsi="Times New Roman" w:cs="Times New Roman"/>
                <w:sz w:val="24"/>
              </w:rPr>
            </w:pPr>
            <w:r>
              <w:rPr>
                <w:rFonts w:ascii="Times New Roman" w:hAnsi="Times New Roman" w:cs="Times New Roman"/>
                <w:sz w:val="24"/>
              </w:rPr>
              <w:t xml:space="preserve">November </w:t>
            </w:r>
          </w:p>
        </w:tc>
        <w:tc>
          <w:tcPr>
            <w:tcW w:w="2046" w:type="dxa"/>
            <w:vAlign w:val="center"/>
          </w:tcPr>
          <w:p w:rsidR="00192D56" w:rsidRDefault="00192D56" w:rsidP="00192D56">
            <w:pPr>
              <w:jc w:val="center"/>
              <w:rPr>
                <w:rFonts w:ascii="Times New Roman" w:hAnsi="Times New Roman" w:cs="Times New Roman"/>
                <w:sz w:val="24"/>
              </w:rPr>
            </w:pPr>
            <w:r>
              <w:rPr>
                <w:rFonts w:ascii="Times New Roman" w:hAnsi="Times New Roman" w:cs="Times New Roman"/>
                <w:sz w:val="24"/>
              </w:rPr>
              <w:t>Within December</w:t>
            </w:r>
          </w:p>
        </w:tc>
      </w:tr>
      <w:tr w:rsidR="00192D56" w:rsidTr="00192D56">
        <w:tc>
          <w:tcPr>
            <w:tcW w:w="817"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2.</w:t>
            </w:r>
          </w:p>
        </w:tc>
        <w:tc>
          <w:tcPr>
            <w:tcW w:w="2552"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1</w:t>
            </w:r>
            <w:r w:rsidRPr="007806F6">
              <w:rPr>
                <w:rFonts w:ascii="Times New Roman" w:hAnsi="Times New Roman" w:cs="Times New Roman"/>
                <w:sz w:val="24"/>
                <w:vertAlign w:val="superscript"/>
              </w:rPr>
              <w:t>st</w:t>
            </w:r>
            <w:r>
              <w:rPr>
                <w:rFonts w:ascii="Times New Roman" w:hAnsi="Times New Roman" w:cs="Times New Roman"/>
                <w:sz w:val="24"/>
              </w:rPr>
              <w:t xml:space="preserve"> October – 31</w:t>
            </w:r>
            <w:r w:rsidRPr="007806F6">
              <w:rPr>
                <w:rFonts w:ascii="Times New Roman" w:hAnsi="Times New Roman" w:cs="Times New Roman"/>
                <w:sz w:val="24"/>
                <w:vertAlign w:val="superscript"/>
              </w:rPr>
              <w:t>st</w:t>
            </w:r>
            <w:r>
              <w:rPr>
                <w:rFonts w:ascii="Times New Roman" w:hAnsi="Times New Roman" w:cs="Times New Roman"/>
                <w:sz w:val="24"/>
              </w:rPr>
              <w:t xml:space="preserve"> March</w:t>
            </w:r>
          </w:p>
        </w:tc>
        <w:tc>
          <w:tcPr>
            <w:tcW w:w="1985"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June</w:t>
            </w:r>
          </w:p>
        </w:tc>
        <w:tc>
          <w:tcPr>
            <w:tcW w:w="2046" w:type="dxa"/>
            <w:vAlign w:val="center"/>
          </w:tcPr>
          <w:p w:rsidR="00192D56" w:rsidRDefault="00192D56" w:rsidP="00411488">
            <w:pPr>
              <w:jc w:val="center"/>
              <w:rPr>
                <w:rFonts w:ascii="Times New Roman" w:hAnsi="Times New Roman" w:cs="Times New Roman"/>
                <w:sz w:val="24"/>
              </w:rPr>
            </w:pPr>
            <w:r>
              <w:rPr>
                <w:rFonts w:ascii="Times New Roman" w:hAnsi="Times New Roman" w:cs="Times New Roman"/>
                <w:sz w:val="24"/>
              </w:rPr>
              <w:t>Within July</w:t>
            </w:r>
          </w:p>
        </w:tc>
      </w:tr>
    </w:tbl>
    <w:p w:rsidR="00411488" w:rsidRDefault="00411488" w:rsidP="00411488">
      <w:pPr>
        <w:spacing w:after="0"/>
        <w:jc w:val="both"/>
        <w:rPr>
          <w:rFonts w:ascii="Times New Roman" w:hAnsi="Times New Roman" w:cs="Times New Roman"/>
          <w:sz w:val="24"/>
        </w:rPr>
      </w:pPr>
    </w:p>
    <w:p w:rsidR="00411488" w:rsidRPr="007806F6" w:rsidRDefault="007806F6" w:rsidP="00411488">
      <w:pPr>
        <w:spacing w:after="0"/>
        <w:jc w:val="both"/>
        <w:rPr>
          <w:rFonts w:ascii="Times New Roman" w:hAnsi="Times New Roman" w:cs="Times New Roman"/>
          <w:b/>
          <w:sz w:val="24"/>
        </w:rPr>
      </w:pPr>
      <w:r w:rsidRPr="004D096F">
        <w:rPr>
          <w:rFonts w:ascii="Times New Roman" w:hAnsi="Times New Roman" w:cs="Times New Roman"/>
          <w:b/>
          <w:sz w:val="24"/>
          <w:u w:val="wave"/>
        </w:rPr>
        <w:t>PERIOD OF APPOINTMENT</w:t>
      </w:r>
      <w:r>
        <w:rPr>
          <w:rFonts w:ascii="Times New Roman" w:hAnsi="Times New Roman" w:cs="Times New Roman"/>
          <w:b/>
          <w:sz w:val="24"/>
        </w:rPr>
        <w:t>:</w:t>
      </w:r>
    </w:p>
    <w:p w:rsidR="007806F6" w:rsidRDefault="007806F6" w:rsidP="00411488">
      <w:pPr>
        <w:spacing w:after="0"/>
        <w:jc w:val="both"/>
        <w:rPr>
          <w:rFonts w:ascii="Times New Roman" w:hAnsi="Times New Roman" w:cs="Times New Roman"/>
          <w:sz w:val="24"/>
        </w:rPr>
      </w:pPr>
    </w:p>
    <w:p w:rsidR="007806F6" w:rsidRDefault="007806F6" w:rsidP="00411488">
      <w:pPr>
        <w:spacing w:after="0"/>
        <w:jc w:val="both"/>
        <w:rPr>
          <w:rFonts w:ascii="Times New Roman" w:hAnsi="Times New Roman" w:cs="Times New Roman"/>
          <w:sz w:val="24"/>
        </w:rPr>
      </w:pPr>
      <w:r>
        <w:rPr>
          <w:rFonts w:ascii="Times New Roman" w:hAnsi="Times New Roman" w:cs="Times New Roman"/>
          <w:sz w:val="24"/>
        </w:rPr>
        <w:t>The Internal Auditor would be appointed to conduct audit from April, 2019 and cover the Financial</w:t>
      </w:r>
      <w:r w:rsidR="00192D56">
        <w:rPr>
          <w:rFonts w:ascii="Times New Roman" w:hAnsi="Times New Roman" w:cs="Times New Roman"/>
          <w:sz w:val="24"/>
        </w:rPr>
        <w:t xml:space="preserve"> Year ending till</w:t>
      </w:r>
      <w:r>
        <w:rPr>
          <w:rFonts w:ascii="Times New Roman" w:hAnsi="Times New Roman" w:cs="Times New Roman"/>
          <w:sz w:val="24"/>
        </w:rPr>
        <w:t xml:space="preserve"> 31</w:t>
      </w:r>
      <w:r w:rsidRPr="007806F6">
        <w:rPr>
          <w:rFonts w:ascii="Times New Roman" w:hAnsi="Times New Roman" w:cs="Times New Roman"/>
          <w:sz w:val="24"/>
          <w:vertAlign w:val="superscript"/>
        </w:rPr>
        <w:t>st</w:t>
      </w:r>
      <w:r>
        <w:rPr>
          <w:rFonts w:ascii="Times New Roman" w:hAnsi="Times New Roman" w:cs="Times New Roman"/>
          <w:sz w:val="24"/>
        </w:rPr>
        <w:t xml:space="preserve"> March, 2020. The Contract may be extended to another two years on the basis of performance of the auditor.</w:t>
      </w:r>
    </w:p>
    <w:p w:rsidR="007806F6" w:rsidRDefault="007806F6" w:rsidP="00411488">
      <w:pPr>
        <w:spacing w:after="0"/>
        <w:jc w:val="both"/>
        <w:rPr>
          <w:rFonts w:ascii="Times New Roman" w:hAnsi="Times New Roman" w:cs="Times New Roman"/>
          <w:sz w:val="24"/>
        </w:rPr>
      </w:pPr>
    </w:p>
    <w:p w:rsidR="007806F6" w:rsidRDefault="007806F6" w:rsidP="00411488">
      <w:pPr>
        <w:spacing w:after="0"/>
        <w:jc w:val="both"/>
        <w:rPr>
          <w:rFonts w:ascii="Times New Roman" w:hAnsi="Times New Roman" w:cs="Times New Roman"/>
          <w:b/>
          <w:sz w:val="24"/>
        </w:rPr>
      </w:pPr>
      <w:r w:rsidRPr="004D096F">
        <w:rPr>
          <w:rFonts w:ascii="Times New Roman" w:hAnsi="Times New Roman" w:cs="Times New Roman"/>
          <w:b/>
          <w:sz w:val="24"/>
          <w:u w:val="wave"/>
        </w:rPr>
        <w:t>GENERAL</w:t>
      </w:r>
      <w:r w:rsidRPr="007806F6">
        <w:rPr>
          <w:rFonts w:ascii="Times New Roman" w:hAnsi="Times New Roman" w:cs="Times New Roman"/>
          <w:b/>
          <w:sz w:val="24"/>
        </w:rPr>
        <w:t>:</w:t>
      </w:r>
    </w:p>
    <w:p w:rsidR="007806F6" w:rsidRDefault="007806F6" w:rsidP="00411488">
      <w:pPr>
        <w:spacing w:after="0"/>
        <w:jc w:val="both"/>
        <w:rPr>
          <w:rFonts w:ascii="Times New Roman" w:hAnsi="Times New Roman" w:cs="Times New Roman"/>
          <w:b/>
          <w:sz w:val="24"/>
        </w:rPr>
      </w:pPr>
    </w:p>
    <w:p w:rsidR="007806F6" w:rsidRDefault="007806F6" w:rsidP="00411488">
      <w:pPr>
        <w:spacing w:after="0"/>
        <w:jc w:val="both"/>
        <w:rPr>
          <w:rFonts w:ascii="Times New Roman" w:hAnsi="Times New Roman" w:cs="Times New Roman"/>
          <w:sz w:val="24"/>
        </w:rPr>
      </w:pPr>
      <w:r>
        <w:rPr>
          <w:rFonts w:ascii="Times New Roman" w:hAnsi="Times New Roman" w:cs="Times New Roman"/>
          <w:sz w:val="24"/>
        </w:rPr>
        <w:t xml:space="preserve">The auditor should be given access to all legal documents, correspondence, Books </w:t>
      </w:r>
      <w:r w:rsidR="007620E2">
        <w:rPr>
          <w:rFonts w:ascii="Times New Roman" w:hAnsi="Times New Roman" w:cs="Times New Roman"/>
          <w:sz w:val="24"/>
        </w:rPr>
        <w:t>of  Accounts, Leave Record and any other information as deemed necessary by the Auditor.</w:t>
      </w: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p>
    <w:p w:rsidR="00F72B53" w:rsidRDefault="00F72B53" w:rsidP="007620E2">
      <w:pPr>
        <w:jc w:val="center"/>
        <w:rPr>
          <w:rFonts w:ascii="Times New Roman" w:hAnsi="Times New Roman" w:cs="Times New Roman"/>
          <w:b/>
          <w:sz w:val="40"/>
        </w:rPr>
      </w:pPr>
    </w:p>
    <w:p w:rsidR="007620E2" w:rsidRPr="00415F0B" w:rsidRDefault="007620E2" w:rsidP="007620E2">
      <w:pPr>
        <w:jc w:val="center"/>
        <w:rPr>
          <w:rFonts w:ascii="Times New Roman" w:hAnsi="Times New Roman" w:cs="Times New Roman"/>
          <w:b/>
          <w:sz w:val="40"/>
        </w:rPr>
      </w:pPr>
      <w:r w:rsidRPr="00415F0B">
        <w:rPr>
          <w:rFonts w:ascii="Times New Roman" w:hAnsi="Times New Roman" w:cs="Times New Roman"/>
          <w:b/>
          <w:sz w:val="40"/>
        </w:rPr>
        <w:t>RCC</w:t>
      </w:r>
      <w:r>
        <w:rPr>
          <w:rFonts w:ascii="Times New Roman" w:hAnsi="Times New Roman" w:cs="Times New Roman"/>
          <w:b/>
          <w:sz w:val="40"/>
        </w:rPr>
        <w:t xml:space="preserve"> Institute o</w:t>
      </w:r>
      <w:r w:rsidRPr="00415F0B">
        <w:rPr>
          <w:rFonts w:ascii="Times New Roman" w:hAnsi="Times New Roman" w:cs="Times New Roman"/>
          <w:b/>
          <w:sz w:val="40"/>
        </w:rPr>
        <w:t>f Information Technology</w:t>
      </w:r>
    </w:p>
    <w:p w:rsidR="007620E2" w:rsidRPr="004D096F" w:rsidRDefault="007620E2" w:rsidP="007620E2">
      <w:pPr>
        <w:spacing w:after="0"/>
        <w:jc w:val="center"/>
        <w:rPr>
          <w:rFonts w:ascii="Times New Roman" w:hAnsi="Times New Roman" w:cs="Times New Roman"/>
          <w:b/>
          <w:sz w:val="24"/>
          <w:u w:val="wave"/>
        </w:rPr>
      </w:pPr>
      <w:r w:rsidRPr="004D096F">
        <w:rPr>
          <w:rFonts w:ascii="Times New Roman" w:hAnsi="Times New Roman" w:cs="Times New Roman"/>
          <w:b/>
          <w:sz w:val="24"/>
          <w:u w:val="wave"/>
        </w:rPr>
        <w:t>Invitation for Expression of Interest (EOI) for Appointment of Internal Auditor.</w:t>
      </w:r>
    </w:p>
    <w:p w:rsidR="007620E2" w:rsidRDefault="007620E2" w:rsidP="00411488">
      <w:pPr>
        <w:spacing w:after="0"/>
        <w:jc w:val="both"/>
        <w:rPr>
          <w:rFonts w:ascii="Times New Roman" w:hAnsi="Times New Roman" w:cs="Times New Roman"/>
          <w:sz w:val="24"/>
        </w:rPr>
      </w:pPr>
    </w:p>
    <w:p w:rsidR="007620E2" w:rsidRDefault="007620E2" w:rsidP="00411488">
      <w:pPr>
        <w:spacing w:after="0"/>
        <w:jc w:val="both"/>
        <w:rPr>
          <w:rFonts w:ascii="Times New Roman" w:hAnsi="Times New Roman" w:cs="Times New Roman"/>
          <w:sz w:val="24"/>
        </w:rPr>
      </w:pPr>
      <w:r>
        <w:rPr>
          <w:rFonts w:ascii="Times New Roman" w:hAnsi="Times New Roman" w:cs="Times New Roman"/>
          <w:sz w:val="24"/>
        </w:rPr>
        <w:t xml:space="preserve">The interested Chartered Accountant Firms are requested to furnish the below details of your firm in the </w:t>
      </w:r>
      <w:r w:rsidR="00590144">
        <w:rPr>
          <w:rFonts w:ascii="Times New Roman" w:hAnsi="Times New Roman" w:cs="Times New Roman"/>
          <w:sz w:val="24"/>
        </w:rPr>
        <w:t>Technical Bid</w:t>
      </w:r>
      <w:r>
        <w:rPr>
          <w:rFonts w:ascii="Times New Roman" w:hAnsi="Times New Roman" w:cs="Times New Roman"/>
          <w:sz w:val="24"/>
        </w:rPr>
        <w:t xml:space="preserve"> (Annexure-1) and Financial Bid (in Annexure- 2) and placed in 2 (two) separate envelops clearly </w:t>
      </w:r>
      <w:r w:rsidR="00D90320">
        <w:rPr>
          <w:rFonts w:ascii="Times New Roman" w:hAnsi="Times New Roman" w:cs="Times New Roman"/>
          <w:sz w:val="24"/>
        </w:rPr>
        <w:t>super scribing</w:t>
      </w:r>
      <w:r>
        <w:rPr>
          <w:rFonts w:ascii="Times New Roman" w:hAnsi="Times New Roman" w:cs="Times New Roman"/>
          <w:sz w:val="24"/>
        </w:rPr>
        <w:t xml:space="preserve"> “</w:t>
      </w:r>
      <w:r w:rsidR="00590144">
        <w:rPr>
          <w:rFonts w:ascii="Times New Roman" w:hAnsi="Times New Roman" w:cs="Times New Roman"/>
          <w:sz w:val="24"/>
        </w:rPr>
        <w:t>Technical Bid</w:t>
      </w:r>
      <w:r>
        <w:rPr>
          <w:rFonts w:ascii="Times New Roman" w:hAnsi="Times New Roman" w:cs="Times New Roman"/>
          <w:sz w:val="24"/>
        </w:rPr>
        <w:t xml:space="preserve">” and “Financial Bid” on respective </w:t>
      </w:r>
      <w:r w:rsidR="00032BF7">
        <w:rPr>
          <w:rFonts w:ascii="Times New Roman" w:hAnsi="Times New Roman" w:cs="Times New Roman"/>
          <w:sz w:val="24"/>
        </w:rPr>
        <w:t>envelops. Both the envelops shall be sealed in a 3</w:t>
      </w:r>
      <w:r w:rsidR="00032BF7" w:rsidRPr="00032BF7">
        <w:rPr>
          <w:rFonts w:ascii="Times New Roman" w:hAnsi="Times New Roman" w:cs="Times New Roman"/>
          <w:sz w:val="24"/>
          <w:vertAlign w:val="superscript"/>
        </w:rPr>
        <w:t>rd</w:t>
      </w:r>
      <w:r w:rsidR="00032BF7">
        <w:rPr>
          <w:rFonts w:ascii="Times New Roman" w:hAnsi="Times New Roman" w:cs="Times New Roman"/>
          <w:sz w:val="24"/>
        </w:rPr>
        <w:t xml:space="preserve"> separate envelope with complete tender details </w:t>
      </w:r>
      <w:r w:rsidR="00D90320">
        <w:rPr>
          <w:rFonts w:ascii="Times New Roman" w:hAnsi="Times New Roman" w:cs="Times New Roman"/>
          <w:sz w:val="24"/>
        </w:rPr>
        <w:t>super scribing</w:t>
      </w:r>
      <w:r w:rsidR="00032BF7">
        <w:rPr>
          <w:rFonts w:ascii="Times New Roman" w:hAnsi="Times New Roman" w:cs="Times New Roman"/>
          <w:sz w:val="24"/>
        </w:rPr>
        <w:t xml:space="preserve"> tender number &amp; date name &amp; address of the bidder and addressed to Principal</w:t>
      </w:r>
      <w:r w:rsidR="00D90320">
        <w:rPr>
          <w:rFonts w:ascii="Times New Roman" w:hAnsi="Times New Roman" w:cs="Times New Roman"/>
          <w:sz w:val="24"/>
        </w:rPr>
        <w:t>,</w:t>
      </w:r>
      <w:r w:rsidR="00032BF7">
        <w:rPr>
          <w:rFonts w:ascii="Times New Roman" w:hAnsi="Times New Roman" w:cs="Times New Roman"/>
          <w:sz w:val="24"/>
        </w:rPr>
        <w:t xml:space="preserve"> RCC Institute of Information </w:t>
      </w:r>
      <w:proofErr w:type="gramStart"/>
      <w:r w:rsidR="00032BF7">
        <w:rPr>
          <w:rFonts w:ascii="Times New Roman" w:hAnsi="Times New Roman" w:cs="Times New Roman"/>
          <w:sz w:val="24"/>
        </w:rPr>
        <w:t>Technology ,</w:t>
      </w:r>
      <w:proofErr w:type="gramEnd"/>
      <w:r w:rsidR="00032BF7">
        <w:rPr>
          <w:rFonts w:ascii="Times New Roman" w:hAnsi="Times New Roman" w:cs="Times New Roman"/>
          <w:sz w:val="24"/>
        </w:rPr>
        <w:t xml:space="preserve"> Kolkata may be dropped/submitted on /or before 3:00 P.M. </w:t>
      </w:r>
      <w:r w:rsidR="00E40A60">
        <w:rPr>
          <w:rFonts w:ascii="Times New Roman" w:hAnsi="Times New Roman" w:cs="Times New Roman"/>
          <w:sz w:val="24"/>
        </w:rPr>
        <w:t xml:space="preserve">on </w:t>
      </w:r>
      <w:r w:rsidR="00C355E4">
        <w:rPr>
          <w:rFonts w:ascii="Times New Roman" w:hAnsi="Times New Roman" w:cs="Times New Roman"/>
          <w:sz w:val="24"/>
        </w:rPr>
        <w:t>2</w:t>
      </w:r>
      <w:r w:rsidR="00E40A60">
        <w:rPr>
          <w:rFonts w:ascii="Times New Roman" w:hAnsi="Times New Roman" w:cs="Times New Roman"/>
          <w:sz w:val="24"/>
        </w:rPr>
        <w:t>6</w:t>
      </w:r>
      <w:r w:rsidR="00E40A60" w:rsidRPr="00E40A60">
        <w:rPr>
          <w:rFonts w:ascii="Times New Roman" w:hAnsi="Times New Roman" w:cs="Times New Roman"/>
          <w:sz w:val="24"/>
          <w:vertAlign w:val="superscript"/>
        </w:rPr>
        <w:t>th</w:t>
      </w:r>
      <w:r w:rsidR="00E40A60">
        <w:rPr>
          <w:rFonts w:ascii="Times New Roman" w:hAnsi="Times New Roman" w:cs="Times New Roman"/>
          <w:sz w:val="24"/>
        </w:rPr>
        <w:t xml:space="preserve"> March,2020</w:t>
      </w:r>
      <w:r w:rsidR="00041D93">
        <w:rPr>
          <w:rFonts w:ascii="Times New Roman" w:hAnsi="Times New Roman" w:cs="Times New Roman"/>
          <w:sz w:val="24"/>
        </w:rPr>
        <w:t xml:space="preserve"> in</w:t>
      </w:r>
      <w:r w:rsidR="003377D7" w:rsidRPr="003377D7">
        <w:rPr>
          <w:rFonts w:ascii="Times New Roman" w:hAnsi="Times New Roman" w:cs="Times New Roman"/>
          <w:sz w:val="24"/>
        </w:rPr>
        <w:t xml:space="preserve"> </w:t>
      </w:r>
      <w:r w:rsidR="00041D93">
        <w:rPr>
          <w:rFonts w:ascii="Times New Roman" w:hAnsi="Times New Roman" w:cs="Times New Roman"/>
          <w:sz w:val="24"/>
        </w:rPr>
        <w:t>Tender Drop Box at</w:t>
      </w:r>
      <w:r w:rsidR="003377D7">
        <w:rPr>
          <w:rFonts w:ascii="Times New Roman" w:hAnsi="Times New Roman" w:cs="Times New Roman"/>
          <w:sz w:val="24"/>
        </w:rPr>
        <w:t xml:space="preserve"> Ground</w:t>
      </w:r>
      <w:r w:rsidR="00041D93">
        <w:rPr>
          <w:rFonts w:ascii="Times New Roman" w:hAnsi="Times New Roman" w:cs="Times New Roman"/>
          <w:sz w:val="24"/>
        </w:rPr>
        <w:t xml:space="preserve"> Floor, Administrative Building of</w:t>
      </w:r>
      <w:r w:rsidR="003377D7">
        <w:rPr>
          <w:rFonts w:ascii="Times New Roman" w:hAnsi="Times New Roman" w:cs="Times New Roman"/>
          <w:sz w:val="24"/>
        </w:rPr>
        <w:t xml:space="preserve"> RCC Institute of Information Technology. The Technical Bid will be opened on at 4:00 P.M. on </w:t>
      </w:r>
      <w:r w:rsidR="00C355E4">
        <w:rPr>
          <w:rFonts w:ascii="Times New Roman" w:hAnsi="Times New Roman" w:cs="Times New Roman"/>
          <w:sz w:val="24"/>
        </w:rPr>
        <w:t>2</w:t>
      </w:r>
      <w:r w:rsidR="00E40A60">
        <w:rPr>
          <w:rFonts w:ascii="Times New Roman" w:hAnsi="Times New Roman" w:cs="Times New Roman"/>
          <w:sz w:val="24"/>
        </w:rPr>
        <w:t>6</w:t>
      </w:r>
      <w:r w:rsidR="00E40A60" w:rsidRPr="00E40A60">
        <w:rPr>
          <w:rFonts w:ascii="Times New Roman" w:hAnsi="Times New Roman" w:cs="Times New Roman"/>
          <w:sz w:val="24"/>
          <w:vertAlign w:val="superscript"/>
        </w:rPr>
        <w:t>th</w:t>
      </w:r>
      <w:r w:rsidR="00E40A60">
        <w:rPr>
          <w:rFonts w:ascii="Times New Roman" w:hAnsi="Times New Roman" w:cs="Times New Roman"/>
          <w:sz w:val="24"/>
        </w:rPr>
        <w:t xml:space="preserve"> March</w:t>
      </w:r>
      <w:bookmarkStart w:id="0" w:name="_GoBack"/>
      <w:bookmarkEnd w:id="0"/>
      <w:r w:rsidR="00733B3D">
        <w:rPr>
          <w:rFonts w:ascii="Times New Roman" w:hAnsi="Times New Roman" w:cs="Times New Roman"/>
          <w:sz w:val="24"/>
        </w:rPr>
        <w:t>, 2020</w:t>
      </w:r>
      <w:r w:rsidR="00E40A60">
        <w:rPr>
          <w:rFonts w:ascii="Times New Roman" w:hAnsi="Times New Roman" w:cs="Times New Roman"/>
          <w:sz w:val="24"/>
        </w:rPr>
        <w:t>.</w:t>
      </w:r>
    </w:p>
    <w:p w:rsidR="003377D7" w:rsidRDefault="003377D7" w:rsidP="00411488">
      <w:pPr>
        <w:spacing w:after="0"/>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959"/>
        <w:gridCol w:w="5202"/>
        <w:gridCol w:w="3081"/>
      </w:tblGrid>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Sl. No.</w:t>
            </w:r>
          </w:p>
        </w:tc>
        <w:tc>
          <w:tcPr>
            <w:tcW w:w="5202"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Particulars</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Minimum Criteria</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1.</w:t>
            </w:r>
          </w:p>
        </w:tc>
        <w:tc>
          <w:tcPr>
            <w:tcW w:w="5202" w:type="dxa"/>
          </w:tcPr>
          <w:p w:rsidR="003377D7" w:rsidRDefault="003377D7" w:rsidP="00427F93">
            <w:pPr>
              <w:jc w:val="both"/>
              <w:rPr>
                <w:rFonts w:ascii="Times New Roman" w:hAnsi="Times New Roman" w:cs="Times New Roman"/>
                <w:sz w:val="24"/>
              </w:rPr>
            </w:pPr>
            <w:r>
              <w:rPr>
                <w:rFonts w:ascii="Times New Roman" w:hAnsi="Times New Roman" w:cs="Times New Roman"/>
                <w:sz w:val="24"/>
              </w:rPr>
              <w:t>Number of Full Time Partners associated with the firm for not less than 3 years with at least one being a</w:t>
            </w:r>
            <w:r w:rsidR="006D3919">
              <w:rPr>
                <w:rFonts w:ascii="Times New Roman" w:hAnsi="Times New Roman" w:cs="Times New Roman"/>
                <w:sz w:val="24"/>
              </w:rPr>
              <w:t xml:space="preserve"> Fellow CA (As per Certificate </w:t>
            </w:r>
            <w:r>
              <w:rPr>
                <w:rFonts w:ascii="Times New Roman" w:hAnsi="Times New Roman" w:cs="Times New Roman"/>
                <w:sz w:val="24"/>
              </w:rPr>
              <w:t xml:space="preserve"> of ICAI</w:t>
            </w:r>
            <w:r w:rsidR="00427F93">
              <w:rPr>
                <w:rFonts w:ascii="Times New Roman" w:hAnsi="Times New Roman" w:cs="Times New Roman"/>
                <w:sz w:val="24"/>
              </w:rPr>
              <w:t>)</w:t>
            </w:r>
          </w:p>
        </w:tc>
        <w:tc>
          <w:tcPr>
            <w:tcW w:w="3081" w:type="dxa"/>
            <w:vAlign w:val="center"/>
          </w:tcPr>
          <w:p w:rsidR="003377D7" w:rsidRDefault="006D3919" w:rsidP="003377D7">
            <w:pPr>
              <w:jc w:val="center"/>
              <w:rPr>
                <w:rFonts w:ascii="Times New Roman" w:hAnsi="Times New Roman" w:cs="Times New Roman"/>
                <w:sz w:val="24"/>
              </w:rPr>
            </w:pPr>
            <w:r>
              <w:rPr>
                <w:rFonts w:ascii="Times New Roman" w:hAnsi="Times New Roman" w:cs="Times New Roman"/>
                <w:sz w:val="24"/>
              </w:rPr>
              <w:t>3</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2.</w:t>
            </w:r>
          </w:p>
        </w:tc>
        <w:tc>
          <w:tcPr>
            <w:tcW w:w="5202" w:type="dxa"/>
          </w:tcPr>
          <w:p w:rsidR="003377D7" w:rsidRDefault="003377D7" w:rsidP="00411488">
            <w:pPr>
              <w:jc w:val="both"/>
              <w:rPr>
                <w:rFonts w:ascii="Times New Roman" w:hAnsi="Times New Roman" w:cs="Times New Roman"/>
                <w:sz w:val="24"/>
              </w:rPr>
            </w:pPr>
            <w:r>
              <w:rPr>
                <w:rFonts w:ascii="Times New Roman" w:hAnsi="Times New Roman" w:cs="Times New Roman"/>
                <w:sz w:val="24"/>
              </w:rPr>
              <w:t>Turnover of the firm (Average annual in last three financial yrs.)</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 xml:space="preserve">Minimum </w:t>
            </w:r>
            <w:proofErr w:type="spellStart"/>
            <w:r>
              <w:rPr>
                <w:rFonts w:ascii="Times New Roman" w:hAnsi="Times New Roman" w:cs="Times New Roman"/>
                <w:sz w:val="24"/>
              </w:rPr>
              <w:t>Rs</w:t>
            </w:r>
            <w:proofErr w:type="spellEnd"/>
            <w:r>
              <w:rPr>
                <w:rFonts w:ascii="Times New Roman" w:hAnsi="Times New Roman" w:cs="Times New Roman"/>
                <w:sz w:val="24"/>
              </w:rPr>
              <w:t>. 10 Lakhs</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3.</w:t>
            </w:r>
          </w:p>
        </w:tc>
        <w:tc>
          <w:tcPr>
            <w:tcW w:w="5202" w:type="dxa"/>
          </w:tcPr>
          <w:p w:rsidR="003377D7" w:rsidRDefault="003377D7" w:rsidP="00411488">
            <w:pPr>
              <w:jc w:val="both"/>
              <w:rPr>
                <w:rFonts w:ascii="Times New Roman" w:hAnsi="Times New Roman" w:cs="Times New Roman"/>
                <w:sz w:val="24"/>
              </w:rPr>
            </w:pPr>
            <w:r>
              <w:rPr>
                <w:rFonts w:ascii="Times New Roman" w:hAnsi="Times New Roman" w:cs="Times New Roman"/>
                <w:sz w:val="24"/>
              </w:rPr>
              <w:t>No. of Years of Firm Existence</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5 Yrs.</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4.</w:t>
            </w:r>
          </w:p>
        </w:tc>
        <w:tc>
          <w:tcPr>
            <w:tcW w:w="5202" w:type="dxa"/>
          </w:tcPr>
          <w:p w:rsidR="003377D7" w:rsidRDefault="003377D7" w:rsidP="00427F93">
            <w:pPr>
              <w:jc w:val="both"/>
              <w:rPr>
                <w:rFonts w:ascii="Times New Roman" w:hAnsi="Times New Roman" w:cs="Times New Roman"/>
                <w:sz w:val="24"/>
              </w:rPr>
            </w:pPr>
            <w:r>
              <w:rPr>
                <w:rFonts w:ascii="Times New Roman" w:hAnsi="Times New Roman" w:cs="Times New Roman"/>
                <w:sz w:val="24"/>
              </w:rPr>
              <w:t>No. of assignments of Audit of Educational</w:t>
            </w:r>
            <w:r w:rsidR="00427F93">
              <w:rPr>
                <w:rFonts w:ascii="Times New Roman" w:hAnsi="Times New Roman" w:cs="Times New Roman"/>
                <w:sz w:val="24"/>
              </w:rPr>
              <w:t xml:space="preserve"> Society/Trust</w:t>
            </w:r>
            <w:r>
              <w:rPr>
                <w:rFonts w:ascii="Times New Roman" w:hAnsi="Times New Roman" w:cs="Times New Roman"/>
                <w:sz w:val="24"/>
              </w:rPr>
              <w:t xml:space="preserve">/ Corporate/ PSUs entities except Bank Branch Audit having a turnover of not less than </w:t>
            </w:r>
            <w:proofErr w:type="spellStart"/>
            <w:r>
              <w:rPr>
                <w:rFonts w:ascii="Times New Roman" w:hAnsi="Times New Roman" w:cs="Times New Roman"/>
                <w:sz w:val="24"/>
              </w:rPr>
              <w:t>Rs</w:t>
            </w:r>
            <w:proofErr w:type="spellEnd"/>
            <w:r>
              <w:rPr>
                <w:rFonts w:ascii="Times New Roman" w:hAnsi="Times New Roman" w:cs="Times New Roman"/>
                <w:sz w:val="24"/>
              </w:rPr>
              <w:t>. 15 crores in the last 3 years.</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4</w:t>
            </w:r>
          </w:p>
        </w:tc>
      </w:tr>
      <w:tr w:rsidR="003377D7" w:rsidTr="003377D7">
        <w:tc>
          <w:tcPr>
            <w:tcW w:w="959"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5.</w:t>
            </w:r>
          </w:p>
        </w:tc>
        <w:tc>
          <w:tcPr>
            <w:tcW w:w="5202" w:type="dxa"/>
          </w:tcPr>
          <w:p w:rsidR="003377D7" w:rsidRDefault="003377D7" w:rsidP="00411488">
            <w:pPr>
              <w:jc w:val="both"/>
              <w:rPr>
                <w:rFonts w:ascii="Times New Roman" w:hAnsi="Times New Roman" w:cs="Times New Roman"/>
                <w:sz w:val="24"/>
              </w:rPr>
            </w:pPr>
            <w:r>
              <w:rPr>
                <w:rFonts w:ascii="Times New Roman" w:hAnsi="Times New Roman" w:cs="Times New Roman"/>
                <w:sz w:val="24"/>
              </w:rPr>
              <w:t>Is the firm empanelled with C&amp;AG</w:t>
            </w:r>
          </w:p>
        </w:tc>
        <w:tc>
          <w:tcPr>
            <w:tcW w:w="3081" w:type="dxa"/>
            <w:vAlign w:val="center"/>
          </w:tcPr>
          <w:p w:rsidR="003377D7" w:rsidRDefault="003377D7" w:rsidP="003377D7">
            <w:pPr>
              <w:jc w:val="center"/>
              <w:rPr>
                <w:rFonts w:ascii="Times New Roman" w:hAnsi="Times New Roman" w:cs="Times New Roman"/>
                <w:sz w:val="24"/>
              </w:rPr>
            </w:pPr>
            <w:r>
              <w:rPr>
                <w:rFonts w:ascii="Times New Roman" w:hAnsi="Times New Roman" w:cs="Times New Roman"/>
                <w:sz w:val="24"/>
              </w:rPr>
              <w:t>Yes</w:t>
            </w:r>
          </w:p>
        </w:tc>
      </w:tr>
      <w:tr w:rsidR="0006411F" w:rsidTr="003377D7">
        <w:tc>
          <w:tcPr>
            <w:tcW w:w="959" w:type="dxa"/>
            <w:vAlign w:val="center"/>
          </w:tcPr>
          <w:p w:rsidR="0006411F" w:rsidRDefault="0006411F" w:rsidP="003377D7">
            <w:pPr>
              <w:jc w:val="center"/>
              <w:rPr>
                <w:rFonts w:ascii="Times New Roman" w:hAnsi="Times New Roman" w:cs="Times New Roman"/>
                <w:sz w:val="24"/>
              </w:rPr>
            </w:pPr>
            <w:r>
              <w:rPr>
                <w:rFonts w:ascii="Times New Roman" w:hAnsi="Times New Roman" w:cs="Times New Roman"/>
                <w:sz w:val="24"/>
              </w:rPr>
              <w:t>6.</w:t>
            </w:r>
          </w:p>
        </w:tc>
        <w:tc>
          <w:tcPr>
            <w:tcW w:w="5202" w:type="dxa"/>
          </w:tcPr>
          <w:p w:rsidR="0006411F" w:rsidRDefault="0006411F" w:rsidP="00411488">
            <w:pPr>
              <w:jc w:val="both"/>
              <w:rPr>
                <w:rFonts w:ascii="Times New Roman" w:hAnsi="Times New Roman" w:cs="Times New Roman"/>
                <w:sz w:val="24"/>
              </w:rPr>
            </w:pPr>
            <w:r>
              <w:rPr>
                <w:rFonts w:ascii="Times New Roman" w:hAnsi="Times New Roman" w:cs="Times New Roman"/>
                <w:sz w:val="24"/>
              </w:rPr>
              <w:t>Location of the Firm</w:t>
            </w:r>
          </w:p>
        </w:tc>
        <w:tc>
          <w:tcPr>
            <w:tcW w:w="3081" w:type="dxa"/>
            <w:vAlign w:val="center"/>
          </w:tcPr>
          <w:p w:rsidR="0006411F" w:rsidRDefault="0006411F" w:rsidP="003377D7">
            <w:pPr>
              <w:jc w:val="center"/>
              <w:rPr>
                <w:rFonts w:ascii="Times New Roman" w:hAnsi="Times New Roman" w:cs="Times New Roman"/>
                <w:sz w:val="24"/>
              </w:rPr>
            </w:pPr>
            <w:r>
              <w:rPr>
                <w:rFonts w:ascii="Times New Roman" w:hAnsi="Times New Roman" w:cs="Times New Roman"/>
                <w:sz w:val="24"/>
              </w:rPr>
              <w:t>Kolkata</w:t>
            </w:r>
          </w:p>
        </w:tc>
      </w:tr>
    </w:tbl>
    <w:p w:rsidR="003377D7" w:rsidRPr="007806F6" w:rsidRDefault="003377D7" w:rsidP="00411488">
      <w:pPr>
        <w:spacing w:after="0"/>
        <w:jc w:val="both"/>
        <w:rPr>
          <w:rFonts w:ascii="Times New Roman" w:hAnsi="Times New Roman" w:cs="Times New Roman"/>
          <w:sz w:val="24"/>
        </w:rPr>
      </w:pPr>
    </w:p>
    <w:p w:rsidR="00426ED3" w:rsidRDefault="003377D7" w:rsidP="003377D7">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 xml:space="preserve">Any firm not qualifying these minimum criteria need not apply as their proposal </w:t>
      </w:r>
      <w:r w:rsidR="007A7E17">
        <w:rPr>
          <w:rFonts w:ascii="Times New Roman" w:hAnsi="Times New Roman" w:cs="Times New Roman"/>
          <w:sz w:val="24"/>
        </w:rPr>
        <w:t>shall be summarily rejected.</w:t>
      </w:r>
    </w:p>
    <w:p w:rsidR="007A7E17" w:rsidRDefault="007A7E17" w:rsidP="003377D7">
      <w:pPr>
        <w:pStyle w:val="ListParagraph"/>
        <w:numPr>
          <w:ilvl w:val="0"/>
          <w:numId w:val="3"/>
        </w:numPr>
        <w:spacing w:after="0"/>
        <w:jc w:val="both"/>
        <w:rPr>
          <w:rFonts w:ascii="Times New Roman" w:hAnsi="Times New Roman" w:cs="Times New Roman"/>
          <w:sz w:val="24"/>
        </w:rPr>
      </w:pPr>
      <w:r w:rsidRPr="007A7E17">
        <w:rPr>
          <w:rFonts w:ascii="Times New Roman" w:hAnsi="Times New Roman" w:cs="Times New Roman"/>
          <w:b/>
          <w:sz w:val="24"/>
        </w:rPr>
        <w:t>Supporting Documents for Eligibility Criterions</w:t>
      </w:r>
      <w:r>
        <w:rPr>
          <w:rFonts w:ascii="Times New Roman" w:hAnsi="Times New Roman" w:cs="Times New Roman"/>
          <w:sz w:val="24"/>
        </w:rPr>
        <w:t>: Following supporting documents must be submitted by the firm along with the technical proposal:</w:t>
      </w:r>
    </w:p>
    <w:p w:rsidR="007A7E17" w:rsidRDefault="00F00B68" w:rsidP="00F00B68">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For S. No. 1 above, the firm must submit an attested copy of Certificate of ICAI.</w:t>
      </w:r>
    </w:p>
    <w:p w:rsidR="00F00B68" w:rsidRDefault="00F00B68" w:rsidP="00F00B68">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For S. No. 2, the firm must submit, a copy of the balance sheet for the last three years.</w:t>
      </w:r>
    </w:p>
    <w:p w:rsidR="00F00B68" w:rsidRDefault="00F00B68" w:rsidP="00F00B68">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For S. No. 4 &amp; 5, the firm must submit a copy of the appointment letters from the auditee organizations. Branch Audit of any Bank shall not be considered while taking into account the total number of assignments.</w:t>
      </w:r>
    </w:p>
    <w:p w:rsidR="006D3919" w:rsidRDefault="006D3919" w:rsidP="00F00B68">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For S. No.5, the firm must submit a self-attested copy of the same</w:t>
      </w:r>
      <w:r w:rsidR="0006411F">
        <w:rPr>
          <w:rFonts w:ascii="Times New Roman" w:hAnsi="Times New Roman" w:cs="Times New Roman"/>
          <w:sz w:val="24"/>
        </w:rPr>
        <w:t xml:space="preserve"> (mentioning last CAG empanelment no.)</w:t>
      </w:r>
      <w:r>
        <w:rPr>
          <w:rFonts w:ascii="Times New Roman" w:hAnsi="Times New Roman" w:cs="Times New Roman"/>
          <w:sz w:val="24"/>
        </w:rPr>
        <w:t>.</w:t>
      </w:r>
    </w:p>
    <w:p w:rsidR="00F00B68" w:rsidRDefault="00F00B68" w:rsidP="00F00B68">
      <w:pPr>
        <w:spacing w:after="0"/>
        <w:jc w:val="both"/>
        <w:rPr>
          <w:rFonts w:ascii="Times New Roman" w:hAnsi="Times New Roman" w:cs="Times New Roman"/>
          <w:sz w:val="24"/>
        </w:rPr>
      </w:pPr>
    </w:p>
    <w:p w:rsidR="00F00B68" w:rsidRDefault="00F00B68" w:rsidP="00F00B68">
      <w:pPr>
        <w:spacing w:after="0"/>
        <w:jc w:val="both"/>
        <w:rPr>
          <w:rFonts w:ascii="Times New Roman" w:hAnsi="Times New Roman" w:cs="Times New Roman"/>
          <w:sz w:val="24"/>
        </w:rPr>
      </w:pPr>
    </w:p>
    <w:p w:rsidR="00F00B68" w:rsidRDefault="00F00B68" w:rsidP="00F00B68">
      <w:pPr>
        <w:spacing w:after="0"/>
        <w:jc w:val="both"/>
        <w:rPr>
          <w:rFonts w:ascii="Times New Roman" w:hAnsi="Times New Roman" w:cs="Times New Roman"/>
          <w:sz w:val="24"/>
        </w:rPr>
      </w:pPr>
    </w:p>
    <w:p w:rsidR="00F00B68" w:rsidRDefault="00F00B68" w:rsidP="00F00B68">
      <w:pPr>
        <w:spacing w:after="0"/>
        <w:jc w:val="both"/>
        <w:rPr>
          <w:rFonts w:ascii="Times New Roman" w:hAnsi="Times New Roman" w:cs="Times New Roman"/>
          <w:sz w:val="24"/>
        </w:rPr>
      </w:pPr>
    </w:p>
    <w:p w:rsidR="00F72B53" w:rsidRDefault="00F72B53" w:rsidP="00F00B68">
      <w:pPr>
        <w:spacing w:after="0"/>
        <w:jc w:val="both"/>
        <w:rPr>
          <w:rFonts w:ascii="Times New Roman" w:hAnsi="Times New Roman" w:cs="Times New Roman"/>
          <w:sz w:val="24"/>
        </w:rPr>
      </w:pPr>
    </w:p>
    <w:p w:rsidR="00F00B68" w:rsidRPr="00177D61" w:rsidRDefault="00F00B68" w:rsidP="00F00B68">
      <w:pPr>
        <w:spacing w:after="0"/>
        <w:jc w:val="center"/>
        <w:rPr>
          <w:rFonts w:ascii="Times New Roman" w:hAnsi="Times New Roman" w:cs="Times New Roman"/>
          <w:b/>
          <w:sz w:val="28"/>
          <w:u w:val="wave"/>
        </w:rPr>
      </w:pPr>
      <w:r w:rsidRPr="00177D61">
        <w:rPr>
          <w:rFonts w:ascii="Times New Roman" w:hAnsi="Times New Roman" w:cs="Times New Roman"/>
          <w:b/>
          <w:sz w:val="28"/>
          <w:u w:val="wave"/>
        </w:rPr>
        <w:t>Terms &amp; Conditions for submission and evaluati</w:t>
      </w:r>
      <w:r w:rsidR="009343BB">
        <w:rPr>
          <w:rFonts w:ascii="Times New Roman" w:hAnsi="Times New Roman" w:cs="Times New Roman"/>
          <w:b/>
          <w:sz w:val="28"/>
          <w:u w:val="wave"/>
        </w:rPr>
        <w:t>o</w:t>
      </w:r>
      <w:r w:rsidRPr="00177D61">
        <w:rPr>
          <w:rFonts w:ascii="Times New Roman" w:hAnsi="Times New Roman" w:cs="Times New Roman"/>
          <w:b/>
          <w:sz w:val="28"/>
          <w:u w:val="wave"/>
        </w:rPr>
        <w:t>n of bid</w:t>
      </w:r>
      <w:r w:rsidR="009343BB">
        <w:rPr>
          <w:rFonts w:ascii="Times New Roman" w:hAnsi="Times New Roman" w:cs="Times New Roman"/>
          <w:b/>
          <w:sz w:val="28"/>
          <w:u w:val="wave"/>
        </w:rPr>
        <w:t>s</w:t>
      </w:r>
    </w:p>
    <w:p w:rsidR="00FB5801" w:rsidRPr="00FB5801" w:rsidRDefault="00FB5801" w:rsidP="00415F0B">
      <w:pPr>
        <w:spacing w:after="0"/>
        <w:jc w:val="both"/>
        <w:rPr>
          <w:rFonts w:ascii="Times New Roman" w:hAnsi="Times New Roman" w:cs="Times New Roman"/>
          <w:sz w:val="24"/>
        </w:rPr>
      </w:pPr>
    </w:p>
    <w:p w:rsidR="00531920" w:rsidRDefault="00CC1869" w:rsidP="00531920">
      <w:pPr>
        <w:pStyle w:val="ListParagraph"/>
        <w:numPr>
          <w:ilvl w:val="0"/>
          <w:numId w:val="5"/>
        </w:numPr>
        <w:spacing w:after="0"/>
        <w:jc w:val="both"/>
        <w:rPr>
          <w:rFonts w:ascii="Times New Roman" w:hAnsi="Times New Roman" w:cs="Times New Roman"/>
          <w:sz w:val="24"/>
        </w:rPr>
      </w:pPr>
      <w:r w:rsidRPr="00531920">
        <w:rPr>
          <w:rFonts w:ascii="Times New Roman" w:hAnsi="Times New Roman" w:cs="Times New Roman"/>
          <w:sz w:val="24"/>
        </w:rPr>
        <w:t xml:space="preserve">The bidder firm should submit his bids physically under two bid system i.e. </w:t>
      </w:r>
      <w:r w:rsidR="00492E13">
        <w:rPr>
          <w:rFonts w:ascii="Times New Roman" w:hAnsi="Times New Roman" w:cs="Times New Roman"/>
          <w:sz w:val="24"/>
        </w:rPr>
        <w:t>Technical Bid</w:t>
      </w:r>
      <w:r w:rsidRPr="00531920">
        <w:rPr>
          <w:rFonts w:ascii="Times New Roman" w:hAnsi="Times New Roman" w:cs="Times New Roman"/>
          <w:sz w:val="24"/>
        </w:rPr>
        <w:t xml:space="preserve"> (Annexure-1)</w:t>
      </w:r>
      <w:r w:rsidR="00641A76" w:rsidRPr="00531920">
        <w:rPr>
          <w:rFonts w:ascii="Times New Roman" w:hAnsi="Times New Roman" w:cs="Times New Roman"/>
          <w:sz w:val="24"/>
        </w:rPr>
        <w:t xml:space="preserve"> and Financial Bid (in Annexure – 2) and placed in 2 (two) separate envelops clearly </w:t>
      </w:r>
      <w:r w:rsidR="009343BB" w:rsidRPr="00531920">
        <w:rPr>
          <w:rFonts w:ascii="Times New Roman" w:hAnsi="Times New Roman" w:cs="Times New Roman"/>
          <w:sz w:val="24"/>
        </w:rPr>
        <w:t>super scribing</w:t>
      </w:r>
      <w:r w:rsidR="00641A76" w:rsidRPr="00531920">
        <w:rPr>
          <w:rFonts w:ascii="Times New Roman" w:hAnsi="Times New Roman" w:cs="Times New Roman"/>
          <w:sz w:val="24"/>
        </w:rPr>
        <w:t xml:space="preserve"> “</w:t>
      </w:r>
      <w:r w:rsidR="00BF5FE7">
        <w:rPr>
          <w:rFonts w:ascii="Times New Roman" w:hAnsi="Times New Roman" w:cs="Times New Roman"/>
          <w:sz w:val="24"/>
        </w:rPr>
        <w:t>Technical Bid</w:t>
      </w:r>
      <w:r w:rsidR="00641A76" w:rsidRPr="00531920">
        <w:rPr>
          <w:rFonts w:ascii="Times New Roman" w:hAnsi="Times New Roman" w:cs="Times New Roman"/>
          <w:sz w:val="24"/>
        </w:rPr>
        <w:t>” and “Financial Bid” on respective envelops, Both the envelops shall be sealed in a 3</w:t>
      </w:r>
      <w:r w:rsidR="00641A76" w:rsidRPr="00531920">
        <w:rPr>
          <w:rFonts w:ascii="Times New Roman" w:hAnsi="Times New Roman" w:cs="Times New Roman"/>
          <w:sz w:val="24"/>
          <w:vertAlign w:val="superscript"/>
        </w:rPr>
        <w:t>rd</w:t>
      </w:r>
      <w:r w:rsidR="00641A76" w:rsidRPr="00531920">
        <w:rPr>
          <w:rFonts w:ascii="Times New Roman" w:hAnsi="Times New Roman" w:cs="Times New Roman"/>
          <w:sz w:val="24"/>
        </w:rPr>
        <w:t xml:space="preserve"> separate envelope with complete-tender details </w:t>
      </w:r>
      <w:r w:rsidR="009343BB">
        <w:rPr>
          <w:rFonts w:ascii="Times New Roman" w:hAnsi="Times New Roman" w:cs="Times New Roman"/>
          <w:sz w:val="24"/>
        </w:rPr>
        <w:t>s</w:t>
      </w:r>
      <w:r w:rsidR="009343BB" w:rsidRPr="00531920">
        <w:rPr>
          <w:rFonts w:ascii="Times New Roman" w:hAnsi="Times New Roman" w:cs="Times New Roman"/>
          <w:sz w:val="24"/>
        </w:rPr>
        <w:t>uper scribing</w:t>
      </w:r>
      <w:r w:rsidR="00641A76" w:rsidRPr="00531920">
        <w:rPr>
          <w:rFonts w:ascii="Times New Roman" w:hAnsi="Times New Roman" w:cs="Times New Roman"/>
          <w:sz w:val="24"/>
        </w:rPr>
        <w:t xml:space="preserve"> tender number &amp; date name &amp; address of the bidder and addressed to Principal, RCC Institute of Information Technology, Kolkata</w:t>
      </w:r>
      <w:r w:rsidR="00531920" w:rsidRPr="00531920">
        <w:rPr>
          <w:rFonts w:ascii="Times New Roman" w:hAnsi="Times New Roman" w:cs="Times New Roman"/>
          <w:sz w:val="24"/>
        </w:rPr>
        <w:t xml:space="preserve"> </w:t>
      </w:r>
      <w:r w:rsidR="00641A76" w:rsidRPr="00531920">
        <w:rPr>
          <w:rFonts w:ascii="Times New Roman" w:hAnsi="Times New Roman" w:cs="Times New Roman"/>
          <w:sz w:val="24"/>
        </w:rPr>
        <w:t xml:space="preserve">may be dropped/submitted on / or before </w:t>
      </w:r>
      <w:r w:rsidR="00531920" w:rsidRPr="00531920">
        <w:rPr>
          <w:rFonts w:ascii="Times New Roman" w:hAnsi="Times New Roman" w:cs="Times New Roman"/>
          <w:sz w:val="24"/>
        </w:rPr>
        <w:t xml:space="preserve">3:00 P.M. on </w:t>
      </w:r>
      <w:r w:rsidR="00C355E4">
        <w:rPr>
          <w:rFonts w:ascii="Times New Roman" w:hAnsi="Times New Roman" w:cs="Times New Roman"/>
          <w:sz w:val="24"/>
        </w:rPr>
        <w:t>2</w:t>
      </w:r>
      <w:r w:rsidR="00BF5FE7">
        <w:rPr>
          <w:rFonts w:ascii="Times New Roman" w:hAnsi="Times New Roman" w:cs="Times New Roman"/>
          <w:sz w:val="24"/>
        </w:rPr>
        <w:t>6</w:t>
      </w:r>
      <w:r w:rsidR="00BF5FE7" w:rsidRPr="00BF5FE7">
        <w:rPr>
          <w:rFonts w:ascii="Times New Roman" w:hAnsi="Times New Roman" w:cs="Times New Roman"/>
          <w:sz w:val="24"/>
          <w:vertAlign w:val="superscript"/>
        </w:rPr>
        <w:t>th</w:t>
      </w:r>
      <w:r w:rsidR="00BF5FE7">
        <w:rPr>
          <w:rFonts w:ascii="Times New Roman" w:hAnsi="Times New Roman" w:cs="Times New Roman"/>
          <w:sz w:val="24"/>
        </w:rPr>
        <w:t xml:space="preserve"> March,2020</w:t>
      </w:r>
      <w:r w:rsidR="009343BB">
        <w:rPr>
          <w:rFonts w:ascii="Times New Roman" w:hAnsi="Times New Roman" w:cs="Times New Roman"/>
          <w:sz w:val="24"/>
        </w:rPr>
        <w:t xml:space="preserve"> in Tender Drop Box at</w:t>
      </w:r>
      <w:r w:rsidR="00531920" w:rsidRPr="00531920">
        <w:rPr>
          <w:rFonts w:ascii="Times New Roman" w:hAnsi="Times New Roman" w:cs="Times New Roman"/>
          <w:sz w:val="24"/>
        </w:rPr>
        <w:t xml:space="preserve"> Ground Floor</w:t>
      </w:r>
      <w:r w:rsidR="009343BB">
        <w:rPr>
          <w:rFonts w:ascii="Times New Roman" w:hAnsi="Times New Roman" w:cs="Times New Roman"/>
          <w:sz w:val="24"/>
        </w:rPr>
        <w:t xml:space="preserve"> , Administrative Building of </w:t>
      </w:r>
      <w:r w:rsidR="00531920" w:rsidRPr="00531920">
        <w:rPr>
          <w:rFonts w:ascii="Times New Roman" w:hAnsi="Times New Roman" w:cs="Times New Roman"/>
          <w:sz w:val="24"/>
        </w:rPr>
        <w:t xml:space="preserve">RCC Institute of Information Technology. The Technical Bid will be opened on at 4:00 P.M. on </w:t>
      </w:r>
      <w:r w:rsidR="00C355E4">
        <w:rPr>
          <w:rFonts w:ascii="Times New Roman" w:hAnsi="Times New Roman" w:cs="Times New Roman"/>
          <w:sz w:val="24"/>
        </w:rPr>
        <w:t>2</w:t>
      </w:r>
      <w:r w:rsidR="00BF5FE7">
        <w:rPr>
          <w:rFonts w:ascii="Times New Roman" w:hAnsi="Times New Roman" w:cs="Times New Roman"/>
          <w:sz w:val="24"/>
        </w:rPr>
        <w:t>6</w:t>
      </w:r>
      <w:r w:rsidR="00BF5FE7" w:rsidRPr="00BF5FE7">
        <w:rPr>
          <w:rFonts w:ascii="Times New Roman" w:hAnsi="Times New Roman" w:cs="Times New Roman"/>
          <w:sz w:val="24"/>
          <w:vertAlign w:val="superscript"/>
        </w:rPr>
        <w:t>th</w:t>
      </w:r>
      <w:r w:rsidR="00BF5FE7">
        <w:rPr>
          <w:rFonts w:ascii="Times New Roman" w:hAnsi="Times New Roman" w:cs="Times New Roman"/>
          <w:sz w:val="24"/>
        </w:rPr>
        <w:t xml:space="preserve"> March,2020</w:t>
      </w:r>
    </w:p>
    <w:p w:rsidR="00531920" w:rsidRDefault="00531920" w:rsidP="00531920">
      <w:pPr>
        <w:spacing w:after="0"/>
        <w:ind w:left="360"/>
        <w:jc w:val="both"/>
        <w:rPr>
          <w:rFonts w:ascii="Times New Roman" w:hAnsi="Times New Roman" w:cs="Times New Roman"/>
          <w:sz w:val="24"/>
        </w:rPr>
      </w:pPr>
    </w:p>
    <w:p w:rsidR="000620AC" w:rsidRDefault="000620AC" w:rsidP="000620AC">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Existing Audit firm</w:t>
      </w:r>
      <w:r w:rsidR="001D4C50">
        <w:rPr>
          <w:rFonts w:ascii="Times New Roman" w:hAnsi="Times New Roman" w:cs="Times New Roman"/>
          <w:sz w:val="24"/>
        </w:rPr>
        <w:t xml:space="preserve"> who are presently associated with the organisation</w:t>
      </w:r>
      <w:r>
        <w:rPr>
          <w:rFonts w:ascii="Times New Roman" w:hAnsi="Times New Roman" w:cs="Times New Roman"/>
          <w:sz w:val="24"/>
        </w:rPr>
        <w:t xml:space="preserve"> or any other Audit Firm where any one of the partner of the existing firm is associated will not be eligible for submission of EOI.</w:t>
      </w:r>
    </w:p>
    <w:p w:rsidR="00531920" w:rsidRDefault="00531920" w:rsidP="00531920">
      <w:pPr>
        <w:spacing w:after="0"/>
        <w:jc w:val="both"/>
        <w:rPr>
          <w:rFonts w:ascii="Times New Roman" w:hAnsi="Times New Roman" w:cs="Times New Roman"/>
          <w:sz w:val="24"/>
        </w:rPr>
      </w:pPr>
    </w:p>
    <w:p w:rsidR="00415F0B" w:rsidRDefault="00531920"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Any effort by a bidder or bidder’s agent, whosoever described to influence the department in any way concerning scrutiny/ consideration / </w:t>
      </w:r>
      <w:r w:rsidR="0089608E">
        <w:rPr>
          <w:rFonts w:ascii="Times New Roman" w:hAnsi="Times New Roman" w:cs="Times New Roman"/>
          <w:sz w:val="24"/>
        </w:rPr>
        <w:t>evaluation/</w:t>
      </w:r>
      <w:r>
        <w:rPr>
          <w:rFonts w:ascii="Times New Roman" w:hAnsi="Times New Roman" w:cs="Times New Roman"/>
          <w:sz w:val="24"/>
        </w:rPr>
        <w:t>comparison of the bid or decision concerning award of contract shall entail rejection of the bid.</w:t>
      </w:r>
    </w:p>
    <w:p w:rsidR="00531920" w:rsidRPr="00531920" w:rsidRDefault="00531920" w:rsidP="00531920">
      <w:pPr>
        <w:pStyle w:val="ListParagraph"/>
        <w:rPr>
          <w:rFonts w:ascii="Times New Roman" w:hAnsi="Times New Roman" w:cs="Times New Roman"/>
          <w:sz w:val="24"/>
        </w:rPr>
      </w:pPr>
    </w:p>
    <w:p w:rsidR="00531920" w:rsidRDefault="00531920"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conditional bids shall not be considered and likely to be rejected in very first instance.</w:t>
      </w:r>
    </w:p>
    <w:p w:rsidR="00531920" w:rsidRPr="00531920" w:rsidRDefault="00531920" w:rsidP="00531920">
      <w:pPr>
        <w:pStyle w:val="ListParagraph"/>
        <w:rPr>
          <w:rFonts w:ascii="Times New Roman" w:hAnsi="Times New Roman" w:cs="Times New Roman"/>
          <w:sz w:val="24"/>
        </w:rPr>
      </w:pPr>
    </w:p>
    <w:p w:rsidR="00531920" w:rsidRDefault="00531920"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The envelope contacting Expression of Interest shall be opened first on the scheduled date and time at the </w:t>
      </w:r>
      <w:r w:rsidR="0089608E">
        <w:rPr>
          <w:rFonts w:ascii="Times New Roman" w:hAnsi="Times New Roman" w:cs="Times New Roman"/>
          <w:sz w:val="24"/>
        </w:rPr>
        <w:t>Principal’s O</w:t>
      </w:r>
      <w:r>
        <w:rPr>
          <w:rFonts w:ascii="Times New Roman" w:hAnsi="Times New Roman" w:cs="Times New Roman"/>
          <w:sz w:val="24"/>
        </w:rPr>
        <w:t>ffice in the presence of the representatives of the firm if any, who wish to present on the spot at that time. The Tender Evaluation Committee will evaluate the bids technically.</w:t>
      </w:r>
    </w:p>
    <w:p w:rsidR="00531920" w:rsidRPr="00531920" w:rsidRDefault="00531920" w:rsidP="00531920">
      <w:pPr>
        <w:pStyle w:val="ListParagraph"/>
        <w:rPr>
          <w:rFonts w:ascii="Times New Roman" w:hAnsi="Times New Roman" w:cs="Times New Roman"/>
          <w:sz w:val="24"/>
        </w:rPr>
      </w:pPr>
    </w:p>
    <w:p w:rsidR="0097327B" w:rsidRDefault="00531920"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Financial Bid of only technically qualified bidder</w:t>
      </w:r>
      <w:r w:rsidR="0097327B">
        <w:rPr>
          <w:rFonts w:ascii="Times New Roman" w:hAnsi="Times New Roman" w:cs="Times New Roman"/>
          <w:sz w:val="24"/>
        </w:rPr>
        <w:t xml:space="preserve">s will be opened in the presence </w:t>
      </w:r>
      <w:r w:rsidR="00D475ED">
        <w:rPr>
          <w:rFonts w:ascii="Times New Roman" w:hAnsi="Times New Roman" w:cs="Times New Roman"/>
          <w:sz w:val="24"/>
        </w:rPr>
        <w:t>of their Authorised Representatives on a specified communicated date and time</w:t>
      </w:r>
      <w:proofErr w:type="gramStart"/>
      <w:r w:rsidR="00D475ED">
        <w:rPr>
          <w:rFonts w:ascii="Times New Roman" w:hAnsi="Times New Roman" w:cs="Times New Roman"/>
          <w:sz w:val="24"/>
        </w:rPr>
        <w:t>.</w:t>
      </w:r>
      <w:r w:rsidR="0097327B">
        <w:rPr>
          <w:rFonts w:ascii="Times New Roman" w:hAnsi="Times New Roman" w:cs="Times New Roman"/>
          <w:sz w:val="24"/>
        </w:rPr>
        <w:t>.</w:t>
      </w:r>
      <w:proofErr w:type="gramEnd"/>
    </w:p>
    <w:p w:rsidR="0097327B" w:rsidRPr="0097327B" w:rsidRDefault="0097327B" w:rsidP="0097327B">
      <w:pPr>
        <w:pStyle w:val="ListParagraph"/>
        <w:rPr>
          <w:rFonts w:ascii="Times New Roman" w:hAnsi="Times New Roman" w:cs="Times New Roman"/>
          <w:sz w:val="24"/>
        </w:rPr>
      </w:pPr>
    </w:p>
    <w:p w:rsidR="0097327B" w:rsidRDefault="0097327B"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bids shall remain valid for a period not less than 60 days after the last date</w:t>
      </w:r>
      <w:r w:rsidR="004D096F">
        <w:rPr>
          <w:rFonts w:ascii="Times New Roman" w:hAnsi="Times New Roman" w:cs="Times New Roman"/>
          <w:sz w:val="24"/>
        </w:rPr>
        <w:t xml:space="preserve"> </w:t>
      </w:r>
      <w:r>
        <w:rPr>
          <w:rFonts w:ascii="Times New Roman" w:hAnsi="Times New Roman" w:cs="Times New Roman"/>
          <w:sz w:val="24"/>
        </w:rPr>
        <w:t>of</w:t>
      </w:r>
      <w:r w:rsidR="004D096F">
        <w:rPr>
          <w:rFonts w:ascii="Times New Roman" w:hAnsi="Times New Roman" w:cs="Times New Roman"/>
          <w:sz w:val="24"/>
        </w:rPr>
        <w:t xml:space="preserve"> </w:t>
      </w:r>
      <w:r>
        <w:rPr>
          <w:rFonts w:ascii="Times New Roman" w:hAnsi="Times New Roman" w:cs="Times New Roman"/>
          <w:sz w:val="24"/>
        </w:rPr>
        <w:t xml:space="preserve">bid </w:t>
      </w:r>
      <w:r w:rsidR="004D096F">
        <w:rPr>
          <w:rFonts w:ascii="Times New Roman" w:hAnsi="Times New Roman" w:cs="Times New Roman"/>
          <w:sz w:val="24"/>
        </w:rPr>
        <w:t>submission</w:t>
      </w:r>
      <w:r>
        <w:rPr>
          <w:rFonts w:ascii="Times New Roman" w:hAnsi="Times New Roman" w:cs="Times New Roman"/>
          <w:sz w:val="24"/>
        </w:rPr>
        <w:t>.</w:t>
      </w:r>
    </w:p>
    <w:p w:rsidR="0097327B" w:rsidRPr="0097327B" w:rsidRDefault="0097327B" w:rsidP="0097327B">
      <w:pPr>
        <w:pStyle w:val="ListParagraph"/>
        <w:rPr>
          <w:rFonts w:ascii="Times New Roman" w:hAnsi="Times New Roman" w:cs="Times New Roman"/>
          <w:sz w:val="24"/>
        </w:rPr>
      </w:pPr>
    </w:p>
    <w:p w:rsidR="00537B95" w:rsidRDefault="0097327B"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firms who have be</w:t>
      </w:r>
      <w:r w:rsidR="00537B95">
        <w:rPr>
          <w:rFonts w:ascii="Times New Roman" w:hAnsi="Times New Roman" w:cs="Times New Roman"/>
          <w:sz w:val="24"/>
        </w:rPr>
        <w:t>e</w:t>
      </w:r>
      <w:r>
        <w:rPr>
          <w:rFonts w:ascii="Times New Roman" w:hAnsi="Times New Roman" w:cs="Times New Roman"/>
          <w:sz w:val="24"/>
        </w:rPr>
        <w:t xml:space="preserve">n </w:t>
      </w:r>
      <w:r w:rsidR="00537B95">
        <w:rPr>
          <w:rFonts w:ascii="Times New Roman" w:hAnsi="Times New Roman" w:cs="Times New Roman"/>
          <w:sz w:val="24"/>
        </w:rPr>
        <w:t>blacklisted by any Central/State Government Department/ Authority /Agency/Board /Corporation not apply.</w:t>
      </w:r>
    </w:p>
    <w:p w:rsidR="00537B95" w:rsidRPr="00537B95" w:rsidRDefault="00537B95" w:rsidP="00537B95">
      <w:pPr>
        <w:pStyle w:val="ListParagraph"/>
        <w:rPr>
          <w:rFonts w:ascii="Times New Roman" w:hAnsi="Times New Roman" w:cs="Times New Roman"/>
          <w:sz w:val="24"/>
        </w:rPr>
      </w:pPr>
    </w:p>
    <w:p w:rsidR="00531920" w:rsidRDefault="00537B95"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All </w:t>
      </w:r>
      <w:r w:rsidR="003517B5">
        <w:rPr>
          <w:rFonts w:ascii="Times New Roman" w:hAnsi="Times New Roman" w:cs="Times New Roman"/>
          <w:sz w:val="24"/>
        </w:rPr>
        <w:t>the disputes</w:t>
      </w:r>
      <w:r>
        <w:rPr>
          <w:rFonts w:ascii="Times New Roman" w:hAnsi="Times New Roman" w:cs="Times New Roman"/>
          <w:sz w:val="24"/>
        </w:rPr>
        <w:t xml:space="preserve"> will be subject to Kolkata jurisdiction.</w:t>
      </w:r>
    </w:p>
    <w:p w:rsidR="00537B95" w:rsidRPr="00537B95" w:rsidRDefault="00537B95" w:rsidP="00537B95">
      <w:pPr>
        <w:pStyle w:val="ListParagraph"/>
        <w:rPr>
          <w:rFonts w:ascii="Times New Roman" w:hAnsi="Times New Roman" w:cs="Times New Roman"/>
          <w:sz w:val="24"/>
        </w:rPr>
      </w:pPr>
    </w:p>
    <w:p w:rsidR="00537B95" w:rsidRDefault="00537B95"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Each page must be signed by the authorized person. </w:t>
      </w:r>
    </w:p>
    <w:p w:rsidR="00537B95" w:rsidRPr="00537B95" w:rsidRDefault="00537B95" w:rsidP="00537B95">
      <w:pPr>
        <w:pStyle w:val="ListParagraph"/>
        <w:rPr>
          <w:rFonts w:ascii="Times New Roman" w:hAnsi="Times New Roman" w:cs="Times New Roman"/>
          <w:sz w:val="24"/>
        </w:rPr>
      </w:pPr>
    </w:p>
    <w:p w:rsidR="00537B95" w:rsidRDefault="00537B95" w:rsidP="005F5ECA">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Principal, RCC Institute of Information Technology, Kolkata reserves the rights to accept or reject quotations without assigning any reason.</w:t>
      </w:r>
    </w:p>
    <w:p w:rsidR="00F72B53" w:rsidRDefault="00F72B53" w:rsidP="00F72B53">
      <w:pPr>
        <w:pStyle w:val="ListParagraph"/>
        <w:jc w:val="both"/>
        <w:rPr>
          <w:rFonts w:ascii="Times New Roman" w:hAnsi="Times New Roman" w:cs="Times New Roman"/>
          <w:sz w:val="24"/>
        </w:rPr>
      </w:pPr>
    </w:p>
    <w:p w:rsidR="00BB744F" w:rsidRPr="00BB744F" w:rsidRDefault="00F72B53" w:rsidP="00F72B53">
      <w:pPr>
        <w:pStyle w:val="ListParagraph"/>
        <w:tabs>
          <w:tab w:val="left" w:pos="5685"/>
        </w:tabs>
        <w:jc w:val="right"/>
        <w:rPr>
          <w:rFonts w:ascii="Times New Roman" w:hAnsi="Times New Roman" w:cs="Times New Roman"/>
          <w:b/>
          <w:sz w:val="24"/>
        </w:rPr>
      </w:pPr>
      <w:r>
        <w:rPr>
          <w:rFonts w:ascii="Times New Roman" w:hAnsi="Times New Roman" w:cs="Times New Roman"/>
          <w:sz w:val="24"/>
        </w:rPr>
        <w:lastRenderedPageBreak/>
        <w:tab/>
      </w:r>
      <w:r w:rsidR="00BB744F" w:rsidRPr="00BB744F">
        <w:rPr>
          <w:rFonts w:ascii="Times New Roman" w:hAnsi="Times New Roman" w:cs="Times New Roman"/>
          <w:b/>
          <w:sz w:val="24"/>
        </w:rPr>
        <w:t>Annexure -1</w:t>
      </w:r>
    </w:p>
    <w:p w:rsidR="00380EB1" w:rsidRPr="00BB744F" w:rsidRDefault="003626D3" w:rsidP="00BB744F">
      <w:pPr>
        <w:jc w:val="center"/>
        <w:rPr>
          <w:rFonts w:ascii="Times New Roman" w:hAnsi="Times New Roman" w:cs="Times New Roman"/>
          <w:b/>
          <w:sz w:val="24"/>
          <w:u w:val="single"/>
        </w:rPr>
      </w:pPr>
      <w:r>
        <w:rPr>
          <w:rFonts w:ascii="Times New Roman" w:hAnsi="Times New Roman" w:cs="Times New Roman"/>
          <w:b/>
          <w:sz w:val="24"/>
          <w:u w:val="single"/>
        </w:rPr>
        <w:t>Technical Bid</w:t>
      </w:r>
    </w:p>
    <w:tbl>
      <w:tblPr>
        <w:tblStyle w:val="TableGrid"/>
        <w:tblW w:w="9322" w:type="dxa"/>
        <w:tblLook w:val="04A0" w:firstRow="1" w:lastRow="0" w:firstColumn="1" w:lastColumn="0" w:noHBand="0" w:noVBand="1"/>
      </w:tblPr>
      <w:tblGrid>
        <w:gridCol w:w="959"/>
        <w:gridCol w:w="5812"/>
        <w:gridCol w:w="2551"/>
      </w:tblGrid>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Sl. No.</w:t>
            </w:r>
          </w:p>
        </w:tc>
        <w:tc>
          <w:tcPr>
            <w:tcW w:w="5812"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Particulars</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Minimum</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1.</w:t>
            </w:r>
          </w:p>
        </w:tc>
        <w:tc>
          <w:tcPr>
            <w:tcW w:w="5812" w:type="dxa"/>
          </w:tcPr>
          <w:p w:rsidR="00380EB1" w:rsidRDefault="00380EB1" w:rsidP="00380EB1">
            <w:pPr>
              <w:jc w:val="both"/>
              <w:rPr>
                <w:rFonts w:ascii="Times New Roman" w:hAnsi="Times New Roman" w:cs="Times New Roman"/>
                <w:sz w:val="24"/>
              </w:rPr>
            </w:pPr>
            <w:r>
              <w:rPr>
                <w:rFonts w:ascii="Times New Roman" w:hAnsi="Times New Roman" w:cs="Times New Roman"/>
                <w:sz w:val="24"/>
              </w:rPr>
              <w:t>Name, Postal Address, Contact No. Mobile No. &amp; Email is of Auditing Firm</w:t>
            </w:r>
          </w:p>
        </w:tc>
        <w:tc>
          <w:tcPr>
            <w:tcW w:w="2551" w:type="dxa"/>
          </w:tcPr>
          <w:p w:rsidR="00380EB1" w:rsidRDefault="00380EB1" w:rsidP="00380EB1">
            <w:pPr>
              <w:jc w:val="both"/>
              <w:rPr>
                <w:rFonts w:ascii="Times New Roman" w:hAnsi="Times New Roman" w:cs="Times New Roman"/>
                <w:sz w:val="24"/>
              </w:rPr>
            </w:pP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2.</w:t>
            </w:r>
          </w:p>
        </w:tc>
        <w:tc>
          <w:tcPr>
            <w:tcW w:w="5812" w:type="dxa"/>
          </w:tcPr>
          <w:p w:rsidR="00380EB1" w:rsidRDefault="00380EB1" w:rsidP="00380EB1">
            <w:pPr>
              <w:jc w:val="both"/>
              <w:rPr>
                <w:rFonts w:ascii="Times New Roman" w:hAnsi="Times New Roman" w:cs="Times New Roman"/>
                <w:sz w:val="24"/>
              </w:rPr>
            </w:pPr>
            <w:r>
              <w:rPr>
                <w:rFonts w:ascii="Times New Roman" w:hAnsi="Times New Roman" w:cs="Times New Roman"/>
                <w:sz w:val="24"/>
              </w:rPr>
              <w:t>Is the firm empanelled with C&amp;AG: if yes copy Attached</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Yes</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3.</w:t>
            </w:r>
          </w:p>
        </w:tc>
        <w:tc>
          <w:tcPr>
            <w:tcW w:w="5812" w:type="dxa"/>
          </w:tcPr>
          <w:p w:rsidR="00380EB1" w:rsidRDefault="00380EB1" w:rsidP="00D475ED">
            <w:pPr>
              <w:jc w:val="both"/>
              <w:rPr>
                <w:rFonts w:ascii="Times New Roman" w:hAnsi="Times New Roman" w:cs="Times New Roman"/>
                <w:sz w:val="24"/>
              </w:rPr>
            </w:pPr>
            <w:r>
              <w:rPr>
                <w:rFonts w:ascii="Times New Roman" w:hAnsi="Times New Roman" w:cs="Times New Roman"/>
                <w:sz w:val="24"/>
              </w:rPr>
              <w:t>Number of Full Time Partners associated with the firm for not less than 3 years with at least one being a Fellow CA (As per Certificate of ICAI )</w:t>
            </w:r>
          </w:p>
        </w:tc>
        <w:tc>
          <w:tcPr>
            <w:tcW w:w="2551" w:type="dxa"/>
            <w:vAlign w:val="center"/>
          </w:tcPr>
          <w:p w:rsidR="00380EB1" w:rsidRDefault="0089608E" w:rsidP="00380EB1">
            <w:pPr>
              <w:jc w:val="center"/>
              <w:rPr>
                <w:rFonts w:ascii="Times New Roman" w:hAnsi="Times New Roman" w:cs="Times New Roman"/>
                <w:sz w:val="24"/>
              </w:rPr>
            </w:pPr>
            <w:r>
              <w:rPr>
                <w:rFonts w:ascii="Times New Roman" w:hAnsi="Times New Roman" w:cs="Times New Roman"/>
                <w:sz w:val="24"/>
              </w:rPr>
              <w:t>3</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4.</w:t>
            </w:r>
          </w:p>
        </w:tc>
        <w:tc>
          <w:tcPr>
            <w:tcW w:w="5812" w:type="dxa"/>
          </w:tcPr>
          <w:p w:rsidR="00380EB1" w:rsidRDefault="00380EB1" w:rsidP="00380EB1">
            <w:pPr>
              <w:jc w:val="both"/>
              <w:rPr>
                <w:rFonts w:ascii="Times New Roman" w:hAnsi="Times New Roman" w:cs="Times New Roman"/>
                <w:sz w:val="24"/>
              </w:rPr>
            </w:pPr>
            <w:r>
              <w:rPr>
                <w:rFonts w:ascii="Times New Roman" w:hAnsi="Times New Roman" w:cs="Times New Roman"/>
                <w:sz w:val="24"/>
              </w:rPr>
              <w:t>Turnover of the firm (Average annual in last three financial yrs.)</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 xml:space="preserve">Minimum </w:t>
            </w:r>
            <w:proofErr w:type="spellStart"/>
            <w:r>
              <w:rPr>
                <w:rFonts w:ascii="Times New Roman" w:hAnsi="Times New Roman" w:cs="Times New Roman"/>
                <w:sz w:val="24"/>
              </w:rPr>
              <w:t>Rs</w:t>
            </w:r>
            <w:proofErr w:type="spellEnd"/>
            <w:r>
              <w:rPr>
                <w:rFonts w:ascii="Times New Roman" w:hAnsi="Times New Roman" w:cs="Times New Roman"/>
                <w:sz w:val="24"/>
              </w:rPr>
              <w:t>. 10 Lakhs</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5.</w:t>
            </w:r>
          </w:p>
        </w:tc>
        <w:tc>
          <w:tcPr>
            <w:tcW w:w="5812" w:type="dxa"/>
          </w:tcPr>
          <w:p w:rsidR="00380EB1" w:rsidRDefault="00380EB1" w:rsidP="00380EB1">
            <w:pPr>
              <w:jc w:val="both"/>
              <w:rPr>
                <w:rFonts w:ascii="Times New Roman" w:hAnsi="Times New Roman" w:cs="Times New Roman"/>
                <w:sz w:val="24"/>
              </w:rPr>
            </w:pPr>
            <w:r>
              <w:rPr>
                <w:rFonts w:ascii="Times New Roman" w:hAnsi="Times New Roman" w:cs="Times New Roman"/>
                <w:sz w:val="24"/>
              </w:rPr>
              <w:t>No. of Years of Firm Existence</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5 Yrs.</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6.</w:t>
            </w:r>
          </w:p>
        </w:tc>
        <w:tc>
          <w:tcPr>
            <w:tcW w:w="5812" w:type="dxa"/>
          </w:tcPr>
          <w:p w:rsidR="00380EB1" w:rsidRDefault="00380EB1" w:rsidP="00D475ED">
            <w:pPr>
              <w:jc w:val="both"/>
              <w:rPr>
                <w:rFonts w:ascii="Times New Roman" w:hAnsi="Times New Roman" w:cs="Times New Roman"/>
                <w:sz w:val="24"/>
              </w:rPr>
            </w:pPr>
            <w:r>
              <w:rPr>
                <w:rFonts w:ascii="Times New Roman" w:hAnsi="Times New Roman" w:cs="Times New Roman"/>
                <w:sz w:val="24"/>
              </w:rPr>
              <w:t xml:space="preserve">No. of assignments of Audit of Educational </w:t>
            </w:r>
            <w:r w:rsidR="00D475ED">
              <w:rPr>
                <w:rFonts w:ascii="Times New Roman" w:hAnsi="Times New Roman" w:cs="Times New Roman"/>
                <w:sz w:val="24"/>
              </w:rPr>
              <w:t>Society</w:t>
            </w:r>
            <w:r>
              <w:rPr>
                <w:rFonts w:ascii="Times New Roman" w:hAnsi="Times New Roman" w:cs="Times New Roman"/>
                <w:sz w:val="24"/>
              </w:rPr>
              <w:t>/</w:t>
            </w:r>
            <w:r w:rsidR="00D475ED">
              <w:rPr>
                <w:rFonts w:ascii="Times New Roman" w:hAnsi="Times New Roman" w:cs="Times New Roman"/>
                <w:sz w:val="24"/>
              </w:rPr>
              <w:t>Trust</w:t>
            </w:r>
            <w:r>
              <w:rPr>
                <w:rFonts w:ascii="Times New Roman" w:hAnsi="Times New Roman" w:cs="Times New Roman"/>
                <w:sz w:val="24"/>
              </w:rPr>
              <w:t xml:space="preserve"> Corporate/ PSUs entities except Bank Branch Audit having a turnover of not less than </w:t>
            </w:r>
            <w:proofErr w:type="spellStart"/>
            <w:r>
              <w:rPr>
                <w:rFonts w:ascii="Times New Roman" w:hAnsi="Times New Roman" w:cs="Times New Roman"/>
                <w:sz w:val="24"/>
              </w:rPr>
              <w:t>Rs</w:t>
            </w:r>
            <w:proofErr w:type="spellEnd"/>
            <w:r>
              <w:rPr>
                <w:rFonts w:ascii="Times New Roman" w:hAnsi="Times New Roman" w:cs="Times New Roman"/>
                <w:sz w:val="24"/>
              </w:rPr>
              <w:t>. 15 crores in the last 3 years.</w:t>
            </w:r>
          </w:p>
        </w:tc>
        <w:tc>
          <w:tcPr>
            <w:tcW w:w="2551"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4</w:t>
            </w:r>
          </w:p>
        </w:tc>
      </w:tr>
      <w:tr w:rsidR="00380EB1" w:rsidTr="00380EB1">
        <w:tc>
          <w:tcPr>
            <w:tcW w:w="959" w:type="dxa"/>
            <w:vAlign w:val="center"/>
          </w:tcPr>
          <w:p w:rsidR="00380EB1" w:rsidRDefault="00380EB1" w:rsidP="00380EB1">
            <w:pPr>
              <w:jc w:val="center"/>
              <w:rPr>
                <w:rFonts w:ascii="Times New Roman" w:hAnsi="Times New Roman" w:cs="Times New Roman"/>
                <w:sz w:val="24"/>
              </w:rPr>
            </w:pPr>
            <w:r>
              <w:rPr>
                <w:rFonts w:ascii="Times New Roman" w:hAnsi="Times New Roman" w:cs="Times New Roman"/>
                <w:sz w:val="24"/>
              </w:rPr>
              <w:t>7.</w:t>
            </w:r>
          </w:p>
        </w:tc>
        <w:tc>
          <w:tcPr>
            <w:tcW w:w="5812" w:type="dxa"/>
          </w:tcPr>
          <w:p w:rsidR="00380EB1" w:rsidRDefault="00380EB1" w:rsidP="00C12086">
            <w:pPr>
              <w:jc w:val="both"/>
              <w:rPr>
                <w:rFonts w:ascii="Times New Roman" w:hAnsi="Times New Roman" w:cs="Times New Roman"/>
                <w:sz w:val="24"/>
              </w:rPr>
            </w:pPr>
            <w:r>
              <w:rPr>
                <w:rFonts w:ascii="Times New Roman" w:hAnsi="Times New Roman" w:cs="Times New Roman"/>
                <w:sz w:val="24"/>
              </w:rPr>
              <w:t xml:space="preserve">Number of Audit </w:t>
            </w:r>
            <w:r w:rsidR="00C12086">
              <w:rPr>
                <w:rFonts w:ascii="Times New Roman" w:hAnsi="Times New Roman" w:cs="Times New Roman"/>
                <w:sz w:val="24"/>
              </w:rPr>
              <w:t>of Educational Society/Trust</w:t>
            </w:r>
            <w:r>
              <w:rPr>
                <w:rFonts w:ascii="Times New Roman" w:hAnsi="Times New Roman" w:cs="Times New Roman"/>
                <w:sz w:val="24"/>
              </w:rPr>
              <w:t xml:space="preserve"> undertaken during last 5 years.</w:t>
            </w:r>
          </w:p>
        </w:tc>
        <w:tc>
          <w:tcPr>
            <w:tcW w:w="2551" w:type="dxa"/>
            <w:vAlign w:val="center"/>
          </w:tcPr>
          <w:p w:rsidR="00380EB1" w:rsidRDefault="00380EB1" w:rsidP="00380EB1">
            <w:pPr>
              <w:jc w:val="center"/>
              <w:rPr>
                <w:rFonts w:ascii="Times New Roman" w:hAnsi="Times New Roman" w:cs="Times New Roman"/>
                <w:sz w:val="24"/>
              </w:rPr>
            </w:pPr>
          </w:p>
        </w:tc>
      </w:tr>
    </w:tbl>
    <w:p w:rsidR="00415F0B" w:rsidRPr="00BB744F" w:rsidRDefault="00BB744F" w:rsidP="00F72B53">
      <w:pPr>
        <w:jc w:val="right"/>
        <w:rPr>
          <w:rFonts w:ascii="Times New Roman" w:hAnsi="Times New Roman" w:cs="Times New Roman"/>
          <w:b/>
          <w:sz w:val="24"/>
        </w:rPr>
      </w:pPr>
      <w:r w:rsidRPr="00BB744F">
        <w:rPr>
          <w:rFonts w:ascii="Times New Roman" w:hAnsi="Times New Roman" w:cs="Times New Roman"/>
          <w:b/>
          <w:sz w:val="24"/>
        </w:rPr>
        <w:t>Annexure-2</w:t>
      </w:r>
    </w:p>
    <w:p w:rsidR="00BB744F" w:rsidRPr="00BB744F" w:rsidRDefault="00BB744F" w:rsidP="00BB744F">
      <w:pPr>
        <w:jc w:val="both"/>
        <w:rPr>
          <w:rFonts w:ascii="Times New Roman" w:hAnsi="Times New Roman" w:cs="Times New Roman"/>
          <w:b/>
          <w:sz w:val="24"/>
        </w:rPr>
      </w:pPr>
      <w:r w:rsidRPr="00BB744F">
        <w:rPr>
          <w:rFonts w:ascii="Times New Roman" w:hAnsi="Times New Roman" w:cs="Times New Roman"/>
          <w:b/>
          <w:sz w:val="24"/>
        </w:rPr>
        <w:t xml:space="preserve">Financial Bid filled up and submitted in Envelop 2 must be duly sealed </w:t>
      </w:r>
      <w:r w:rsidR="00F72B53" w:rsidRPr="00BB744F">
        <w:rPr>
          <w:rFonts w:ascii="Times New Roman" w:hAnsi="Times New Roman" w:cs="Times New Roman"/>
          <w:b/>
          <w:sz w:val="24"/>
        </w:rPr>
        <w:t>super scribed</w:t>
      </w:r>
      <w:r w:rsidRPr="00BB744F">
        <w:rPr>
          <w:rFonts w:ascii="Times New Roman" w:hAnsi="Times New Roman" w:cs="Times New Roman"/>
          <w:b/>
          <w:sz w:val="24"/>
        </w:rPr>
        <w:t xml:space="preserve"> with name of the tender. Any condition given in the Financial Bid may cause rejection of the Bid.</w:t>
      </w:r>
    </w:p>
    <w:tbl>
      <w:tblPr>
        <w:tblStyle w:val="TableGrid"/>
        <w:tblW w:w="0" w:type="auto"/>
        <w:tblLook w:val="04A0" w:firstRow="1" w:lastRow="0" w:firstColumn="1" w:lastColumn="0" w:noHBand="0" w:noVBand="1"/>
      </w:tblPr>
      <w:tblGrid>
        <w:gridCol w:w="4621"/>
        <w:gridCol w:w="4621"/>
      </w:tblGrid>
      <w:tr w:rsidR="00BB744F" w:rsidRPr="004D096F" w:rsidTr="00BB744F">
        <w:tc>
          <w:tcPr>
            <w:tcW w:w="4621" w:type="dxa"/>
          </w:tcPr>
          <w:p w:rsidR="00BB744F" w:rsidRPr="004D096F" w:rsidRDefault="00BB744F" w:rsidP="004D096F">
            <w:pPr>
              <w:jc w:val="center"/>
              <w:rPr>
                <w:rFonts w:ascii="Times New Roman" w:hAnsi="Times New Roman" w:cs="Times New Roman"/>
                <w:b/>
                <w:sz w:val="24"/>
              </w:rPr>
            </w:pPr>
            <w:r w:rsidRPr="004D096F">
              <w:rPr>
                <w:rFonts w:ascii="Times New Roman" w:hAnsi="Times New Roman" w:cs="Times New Roman"/>
                <w:b/>
                <w:sz w:val="24"/>
              </w:rPr>
              <w:t>Particular</w:t>
            </w:r>
          </w:p>
        </w:tc>
        <w:tc>
          <w:tcPr>
            <w:tcW w:w="4621" w:type="dxa"/>
          </w:tcPr>
          <w:p w:rsidR="00BB744F" w:rsidRPr="004D096F" w:rsidRDefault="00BB744F" w:rsidP="004D096F">
            <w:pPr>
              <w:jc w:val="center"/>
              <w:rPr>
                <w:rFonts w:ascii="Times New Roman" w:hAnsi="Times New Roman" w:cs="Times New Roman"/>
                <w:b/>
                <w:sz w:val="24"/>
              </w:rPr>
            </w:pPr>
            <w:r w:rsidRPr="004D096F">
              <w:rPr>
                <w:rFonts w:ascii="Times New Roman" w:hAnsi="Times New Roman" w:cs="Times New Roman"/>
                <w:b/>
                <w:sz w:val="24"/>
              </w:rPr>
              <w:t xml:space="preserve">Amount (in </w:t>
            </w:r>
            <w:proofErr w:type="spellStart"/>
            <w:r w:rsidRPr="004D096F">
              <w:rPr>
                <w:rFonts w:ascii="Times New Roman" w:hAnsi="Times New Roman" w:cs="Times New Roman"/>
                <w:b/>
                <w:sz w:val="24"/>
              </w:rPr>
              <w:t>Rs</w:t>
            </w:r>
            <w:proofErr w:type="spellEnd"/>
            <w:r w:rsidRPr="004D096F">
              <w:rPr>
                <w:rFonts w:ascii="Times New Roman" w:hAnsi="Times New Roman" w:cs="Times New Roman"/>
                <w:b/>
                <w:sz w:val="24"/>
              </w:rPr>
              <w:t>.)</w:t>
            </w:r>
            <w:r w:rsidR="00A760D3">
              <w:rPr>
                <w:rFonts w:ascii="Times New Roman" w:hAnsi="Times New Roman" w:cs="Times New Roman"/>
                <w:b/>
                <w:sz w:val="24"/>
              </w:rPr>
              <w:t xml:space="preserve"> and (in words)</w:t>
            </w:r>
          </w:p>
        </w:tc>
      </w:tr>
      <w:tr w:rsidR="00BB744F" w:rsidTr="00BB744F">
        <w:tc>
          <w:tcPr>
            <w:tcW w:w="4621" w:type="dxa"/>
          </w:tcPr>
          <w:p w:rsidR="00BB744F" w:rsidRDefault="00BB744F" w:rsidP="00BB744F">
            <w:pPr>
              <w:rPr>
                <w:rFonts w:ascii="Times New Roman" w:hAnsi="Times New Roman" w:cs="Times New Roman"/>
                <w:sz w:val="24"/>
              </w:rPr>
            </w:pPr>
            <w:r>
              <w:rPr>
                <w:rFonts w:ascii="Times New Roman" w:hAnsi="Times New Roman" w:cs="Times New Roman"/>
                <w:sz w:val="24"/>
              </w:rPr>
              <w:t xml:space="preserve"> Audit</w:t>
            </w:r>
            <w:r w:rsidR="0089608E">
              <w:rPr>
                <w:rFonts w:ascii="Times New Roman" w:hAnsi="Times New Roman" w:cs="Times New Roman"/>
                <w:sz w:val="24"/>
              </w:rPr>
              <w:t xml:space="preserve"> Fee</w:t>
            </w:r>
          </w:p>
        </w:tc>
        <w:tc>
          <w:tcPr>
            <w:tcW w:w="4621" w:type="dxa"/>
          </w:tcPr>
          <w:p w:rsidR="00BB744F" w:rsidRDefault="00BB744F" w:rsidP="00BB744F">
            <w:pPr>
              <w:rPr>
                <w:rFonts w:ascii="Times New Roman" w:hAnsi="Times New Roman" w:cs="Times New Roman"/>
                <w:sz w:val="24"/>
              </w:rPr>
            </w:pPr>
          </w:p>
        </w:tc>
      </w:tr>
      <w:tr w:rsidR="00BB744F" w:rsidTr="00BB744F">
        <w:tc>
          <w:tcPr>
            <w:tcW w:w="4621" w:type="dxa"/>
          </w:tcPr>
          <w:p w:rsidR="00BB744F" w:rsidRDefault="00BB744F" w:rsidP="000456D7">
            <w:pPr>
              <w:rPr>
                <w:rFonts w:ascii="Times New Roman" w:hAnsi="Times New Roman" w:cs="Times New Roman"/>
                <w:sz w:val="24"/>
              </w:rPr>
            </w:pPr>
            <w:r>
              <w:rPr>
                <w:rFonts w:ascii="Times New Roman" w:hAnsi="Times New Roman" w:cs="Times New Roman"/>
                <w:sz w:val="24"/>
              </w:rPr>
              <w:t>Add: GST as per applicable ra</w:t>
            </w:r>
            <w:r w:rsidR="000456D7">
              <w:rPr>
                <w:rFonts w:ascii="Times New Roman" w:hAnsi="Times New Roman" w:cs="Times New Roman"/>
                <w:sz w:val="24"/>
              </w:rPr>
              <w:t>t</w:t>
            </w:r>
            <w:r>
              <w:rPr>
                <w:rFonts w:ascii="Times New Roman" w:hAnsi="Times New Roman" w:cs="Times New Roman"/>
                <w:sz w:val="24"/>
              </w:rPr>
              <w:t>e of service provided</w:t>
            </w:r>
          </w:p>
        </w:tc>
        <w:tc>
          <w:tcPr>
            <w:tcW w:w="4621" w:type="dxa"/>
          </w:tcPr>
          <w:p w:rsidR="00BB744F" w:rsidRDefault="00BB744F" w:rsidP="00BB744F">
            <w:pPr>
              <w:rPr>
                <w:rFonts w:ascii="Times New Roman" w:hAnsi="Times New Roman" w:cs="Times New Roman"/>
                <w:sz w:val="24"/>
              </w:rPr>
            </w:pPr>
          </w:p>
        </w:tc>
      </w:tr>
      <w:tr w:rsidR="00BB744F" w:rsidTr="00BB744F">
        <w:tc>
          <w:tcPr>
            <w:tcW w:w="4621" w:type="dxa"/>
          </w:tcPr>
          <w:p w:rsidR="00BB744F" w:rsidRDefault="00BB744F" w:rsidP="00BB744F">
            <w:pPr>
              <w:rPr>
                <w:rFonts w:ascii="Times New Roman" w:hAnsi="Times New Roman" w:cs="Times New Roman"/>
                <w:sz w:val="24"/>
              </w:rPr>
            </w:pPr>
            <w:r>
              <w:rPr>
                <w:rFonts w:ascii="Times New Roman" w:hAnsi="Times New Roman" w:cs="Times New Roman"/>
                <w:sz w:val="24"/>
              </w:rPr>
              <w:t>Total Fees</w:t>
            </w:r>
          </w:p>
        </w:tc>
        <w:tc>
          <w:tcPr>
            <w:tcW w:w="4621" w:type="dxa"/>
          </w:tcPr>
          <w:p w:rsidR="00BB744F" w:rsidRDefault="00BB744F" w:rsidP="00BB744F">
            <w:pPr>
              <w:rPr>
                <w:rFonts w:ascii="Times New Roman" w:hAnsi="Times New Roman" w:cs="Times New Roman"/>
                <w:sz w:val="24"/>
              </w:rPr>
            </w:pPr>
          </w:p>
        </w:tc>
      </w:tr>
    </w:tbl>
    <w:p w:rsidR="00F72B53" w:rsidRDefault="00F72B53" w:rsidP="00BB744F">
      <w:pPr>
        <w:rPr>
          <w:rFonts w:ascii="Times New Roman" w:hAnsi="Times New Roman" w:cs="Times New Roman"/>
          <w:sz w:val="24"/>
        </w:rPr>
      </w:pPr>
    </w:p>
    <w:p w:rsidR="00BB744F" w:rsidRDefault="00BB744F" w:rsidP="00BB744F">
      <w:pPr>
        <w:rPr>
          <w:rFonts w:ascii="Times New Roman" w:hAnsi="Times New Roman" w:cs="Times New Roman"/>
          <w:sz w:val="24"/>
        </w:rPr>
      </w:pPr>
      <w:r>
        <w:rPr>
          <w:rFonts w:ascii="Times New Roman" w:hAnsi="Times New Roman" w:cs="Times New Roman"/>
          <w:sz w:val="24"/>
        </w:rPr>
        <w:t>Place:</w:t>
      </w:r>
    </w:p>
    <w:p w:rsidR="00331460" w:rsidRPr="005F5ECA" w:rsidRDefault="00BB744F" w:rsidP="00BB744F">
      <w:pPr>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(Authorized Signatory)</w:t>
      </w:r>
    </w:p>
    <w:sectPr w:rsidR="00331460" w:rsidRPr="005F5ECA" w:rsidSect="00F72B5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47" w:rsidRDefault="00CD5847" w:rsidP="00F72B53">
      <w:pPr>
        <w:spacing w:after="0" w:line="240" w:lineRule="auto"/>
      </w:pPr>
      <w:r>
        <w:separator/>
      </w:r>
    </w:p>
  </w:endnote>
  <w:endnote w:type="continuationSeparator" w:id="0">
    <w:p w:rsidR="00CD5847" w:rsidRDefault="00CD5847" w:rsidP="00F7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AE" w:rsidRDefault="009D5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44677"/>
      <w:docPartObj>
        <w:docPartGallery w:val="Page Numbers (Bottom of Page)"/>
        <w:docPartUnique/>
      </w:docPartObj>
    </w:sdtPr>
    <w:sdtEndPr/>
    <w:sdtContent>
      <w:sdt>
        <w:sdtPr>
          <w:id w:val="98381352"/>
          <w:docPartObj>
            <w:docPartGallery w:val="Page Numbers (Top of Page)"/>
            <w:docPartUnique/>
          </w:docPartObj>
        </w:sdtPr>
        <w:sdtEndPr/>
        <w:sdtContent>
          <w:p w:rsidR="006D282B" w:rsidRDefault="006D282B" w:rsidP="006D28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3B3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3B3D">
              <w:rPr>
                <w:b/>
                <w:bCs/>
                <w:noProof/>
              </w:rPr>
              <w:t>7</w:t>
            </w:r>
            <w:r>
              <w:rPr>
                <w:b/>
                <w:bCs/>
                <w:sz w:val="24"/>
                <w:szCs w:val="24"/>
              </w:rPr>
              <w:fldChar w:fldCharType="end"/>
            </w:r>
          </w:p>
        </w:sdtContent>
      </w:sdt>
    </w:sdtContent>
  </w:sdt>
  <w:p w:rsidR="00F72B53" w:rsidRDefault="00F72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AE" w:rsidRDefault="009D5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47" w:rsidRDefault="00CD5847" w:rsidP="00F72B53">
      <w:pPr>
        <w:spacing w:after="0" w:line="240" w:lineRule="auto"/>
      </w:pPr>
      <w:r>
        <w:separator/>
      </w:r>
    </w:p>
  </w:footnote>
  <w:footnote w:type="continuationSeparator" w:id="0">
    <w:p w:rsidR="00CD5847" w:rsidRDefault="00CD5847" w:rsidP="00F72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AE" w:rsidRDefault="009D5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AE" w:rsidRDefault="009D5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AE" w:rsidRDefault="009D5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05A2"/>
    <w:multiLevelType w:val="hybridMultilevel"/>
    <w:tmpl w:val="83B2DC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86F5461"/>
    <w:multiLevelType w:val="hybridMultilevel"/>
    <w:tmpl w:val="051C3B8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A0E5AE8"/>
    <w:multiLevelType w:val="hybridMultilevel"/>
    <w:tmpl w:val="BD503698"/>
    <w:lvl w:ilvl="0" w:tplc="7706B7C6">
      <w:start w:val="1"/>
      <w:numFmt w:val="lowerRoman"/>
      <w:lvlText w:val="%1)"/>
      <w:lvlJc w:val="left"/>
      <w:pPr>
        <w:ind w:left="1140" w:hanging="720"/>
      </w:pPr>
      <w:rPr>
        <w:rFonts w:hint="default"/>
        <w:b/>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
    <w:nsid w:val="72B55385"/>
    <w:multiLevelType w:val="hybridMultilevel"/>
    <w:tmpl w:val="37B698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6711AC3"/>
    <w:multiLevelType w:val="hybridMultilevel"/>
    <w:tmpl w:val="49628CE4"/>
    <w:lvl w:ilvl="0" w:tplc="FBE4F700">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CA"/>
    <w:rsid w:val="00024F2E"/>
    <w:rsid w:val="00032BF7"/>
    <w:rsid w:val="00041D93"/>
    <w:rsid w:val="000456D7"/>
    <w:rsid w:val="000620AC"/>
    <w:rsid w:val="0006411F"/>
    <w:rsid w:val="000C5A54"/>
    <w:rsid w:val="00121979"/>
    <w:rsid w:val="00122B66"/>
    <w:rsid w:val="00177D61"/>
    <w:rsid w:val="00192D56"/>
    <w:rsid w:val="001A350F"/>
    <w:rsid w:val="001D4C50"/>
    <w:rsid w:val="001F4BB2"/>
    <w:rsid w:val="001F7F45"/>
    <w:rsid w:val="00217D20"/>
    <w:rsid w:val="00225CB4"/>
    <w:rsid w:val="00251519"/>
    <w:rsid w:val="00306767"/>
    <w:rsid w:val="00331460"/>
    <w:rsid w:val="003377D7"/>
    <w:rsid w:val="00345220"/>
    <w:rsid w:val="003517B5"/>
    <w:rsid w:val="003626D3"/>
    <w:rsid w:val="00380EB1"/>
    <w:rsid w:val="003909B0"/>
    <w:rsid w:val="00391A98"/>
    <w:rsid w:val="003A4009"/>
    <w:rsid w:val="00411488"/>
    <w:rsid w:val="00415F0B"/>
    <w:rsid w:val="00426ED3"/>
    <w:rsid w:val="00427F93"/>
    <w:rsid w:val="004851DB"/>
    <w:rsid w:val="00492E13"/>
    <w:rsid w:val="004D096F"/>
    <w:rsid w:val="00531920"/>
    <w:rsid w:val="00537B95"/>
    <w:rsid w:val="00590144"/>
    <w:rsid w:val="005A1A43"/>
    <w:rsid w:val="005F5ECA"/>
    <w:rsid w:val="00641A76"/>
    <w:rsid w:val="00654A7D"/>
    <w:rsid w:val="006B41D1"/>
    <w:rsid w:val="006D282B"/>
    <w:rsid w:val="006D3919"/>
    <w:rsid w:val="006E242C"/>
    <w:rsid w:val="00733B3D"/>
    <w:rsid w:val="0073673A"/>
    <w:rsid w:val="007620E2"/>
    <w:rsid w:val="007806F6"/>
    <w:rsid w:val="007A7E17"/>
    <w:rsid w:val="00854180"/>
    <w:rsid w:val="00864FEA"/>
    <w:rsid w:val="0089608E"/>
    <w:rsid w:val="00897C1C"/>
    <w:rsid w:val="008A44DA"/>
    <w:rsid w:val="0090785F"/>
    <w:rsid w:val="009201E7"/>
    <w:rsid w:val="009343BB"/>
    <w:rsid w:val="0097327B"/>
    <w:rsid w:val="009D53AE"/>
    <w:rsid w:val="009E0B92"/>
    <w:rsid w:val="00A03272"/>
    <w:rsid w:val="00A11EA4"/>
    <w:rsid w:val="00A17762"/>
    <w:rsid w:val="00A760D3"/>
    <w:rsid w:val="00A96041"/>
    <w:rsid w:val="00AE1317"/>
    <w:rsid w:val="00B43983"/>
    <w:rsid w:val="00B87376"/>
    <w:rsid w:val="00B95F3F"/>
    <w:rsid w:val="00BA6E4D"/>
    <w:rsid w:val="00BB744F"/>
    <w:rsid w:val="00BF5FE7"/>
    <w:rsid w:val="00BF7810"/>
    <w:rsid w:val="00C12086"/>
    <w:rsid w:val="00C355E4"/>
    <w:rsid w:val="00CC1869"/>
    <w:rsid w:val="00CD5847"/>
    <w:rsid w:val="00D475ED"/>
    <w:rsid w:val="00D64968"/>
    <w:rsid w:val="00D65649"/>
    <w:rsid w:val="00D74291"/>
    <w:rsid w:val="00D90320"/>
    <w:rsid w:val="00DA4AD1"/>
    <w:rsid w:val="00DD0226"/>
    <w:rsid w:val="00E40A60"/>
    <w:rsid w:val="00E41FD6"/>
    <w:rsid w:val="00E76DF9"/>
    <w:rsid w:val="00E84A0F"/>
    <w:rsid w:val="00F00B68"/>
    <w:rsid w:val="00F638BD"/>
    <w:rsid w:val="00F72B53"/>
    <w:rsid w:val="00FB580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3F"/>
    <w:pPr>
      <w:ind w:left="720"/>
      <w:contextualSpacing/>
    </w:pPr>
  </w:style>
  <w:style w:type="table" w:styleId="TableGrid">
    <w:name w:val="Table Grid"/>
    <w:basedOn w:val="TableNormal"/>
    <w:uiPriority w:val="59"/>
    <w:rsid w:val="0041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6767"/>
    <w:pPr>
      <w:spacing w:after="0" w:line="240" w:lineRule="auto"/>
    </w:pPr>
  </w:style>
  <w:style w:type="paragraph" w:styleId="Header">
    <w:name w:val="header"/>
    <w:basedOn w:val="Normal"/>
    <w:link w:val="HeaderChar"/>
    <w:uiPriority w:val="99"/>
    <w:unhideWhenUsed/>
    <w:rsid w:val="00F7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53"/>
  </w:style>
  <w:style w:type="paragraph" w:styleId="Footer">
    <w:name w:val="footer"/>
    <w:basedOn w:val="Normal"/>
    <w:link w:val="FooterChar"/>
    <w:uiPriority w:val="99"/>
    <w:unhideWhenUsed/>
    <w:rsid w:val="00F7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53"/>
  </w:style>
  <w:style w:type="paragraph" w:styleId="BalloonText">
    <w:name w:val="Balloon Text"/>
    <w:basedOn w:val="Normal"/>
    <w:link w:val="BalloonTextChar"/>
    <w:uiPriority w:val="99"/>
    <w:semiHidden/>
    <w:unhideWhenUsed/>
    <w:rsid w:val="0039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3F"/>
    <w:pPr>
      <w:ind w:left="720"/>
      <w:contextualSpacing/>
    </w:pPr>
  </w:style>
  <w:style w:type="table" w:styleId="TableGrid">
    <w:name w:val="Table Grid"/>
    <w:basedOn w:val="TableNormal"/>
    <w:uiPriority w:val="59"/>
    <w:rsid w:val="0041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6767"/>
    <w:pPr>
      <w:spacing w:after="0" w:line="240" w:lineRule="auto"/>
    </w:pPr>
  </w:style>
  <w:style w:type="paragraph" w:styleId="Header">
    <w:name w:val="header"/>
    <w:basedOn w:val="Normal"/>
    <w:link w:val="HeaderChar"/>
    <w:uiPriority w:val="99"/>
    <w:unhideWhenUsed/>
    <w:rsid w:val="00F7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53"/>
  </w:style>
  <w:style w:type="paragraph" w:styleId="Footer">
    <w:name w:val="footer"/>
    <w:basedOn w:val="Normal"/>
    <w:link w:val="FooterChar"/>
    <w:uiPriority w:val="99"/>
    <w:unhideWhenUsed/>
    <w:rsid w:val="00F7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53"/>
  </w:style>
  <w:style w:type="paragraph" w:styleId="BalloonText">
    <w:name w:val="Balloon Text"/>
    <w:basedOn w:val="Normal"/>
    <w:link w:val="BalloonTextChar"/>
    <w:uiPriority w:val="99"/>
    <w:semiHidden/>
    <w:unhideWhenUsed/>
    <w:rsid w:val="0039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Swarup</dc:creator>
  <cp:lastModifiedBy>Windows User</cp:lastModifiedBy>
  <cp:revision>53</cp:revision>
  <cp:lastPrinted>2020-02-17T05:18:00Z</cp:lastPrinted>
  <dcterms:created xsi:type="dcterms:W3CDTF">2020-01-22T04:27:00Z</dcterms:created>
  <dcterms:modified xsi:type="dcterms:W3CDTF">2020-03-12T05:54:00Z</dcterms:modified>
</cp:coreProperties>
</file>